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32C" w:rsidRDefault="00C0332C" w:rsidP="00C0332C">
      <w:pPr>
        <w:suppressAutoHyphens w:val="0"/>
        <w:spacing w:after="0" w:line="240" w:lineRule="auto"/>
        <w:jc w:val="both"/>
        <w:rPr>
          <w:rFonts w:ascii="Times New Roman" w:eastAsia="Times New Roman" w:hAnsi="Times New Roman" w:cs="Times New Roman"/>
          <w:b/>
          <w:color w:val="000000"/>
          <w:sz w:val="24"/>
          <w:szCs w:val="24"/>
          <w:lang w:val="uk-UA" w:eastAsia="ru-RU"/>
        </w:rPr>
      </w:pPr>
      <w:proofErr w:type="spellStart"/>
      <w:r w:rsidRPr="00C0332C">
        <w:rPr>
          <w:rFonts w:ascii="Times New Roman" w:eastAsia="Times New Roman" w:hAnsi="Times New Roman" w:cs="Times New Roman"/>
          <w:b/>
          <w:color w:val="000000"/>
          <w:sz w:val="24"/>
          <w:szCs w:val="24"/>
          <w:lang w:eastAsia="ru-RU"/>
        </w:rPr>
        <w:t>Послуги</w:t>
      </w:r>
      <w:proofErr w:type="spellEnd"/>
      <w:r w:rsidRPr="00C0332C">
        <w:rPr>
          <w:rFonts w:ascii="Times New Roman" w:eastAsia="Times New Roman" w:hAnsi="Times New Roman" w:cs="Times New Roman"/>
          <w:b/>
          <w:color w:val="000000"/>
          <w:sz w:val="24"/>
          <w:szCs w:val="24"/>
          <w:lang w:eastAsia="ru-RU"/>
        </w:rPr>
        <w:t xml:space="preserve"> </w:t>
      </w:r>
      <w:proofErr w:type="spellStart"/>
      <w:r w:rsidRPr="00C0332C">
        <w:rPr>
          <w:rFonts w:ascii="Times New Roman" w:eastAsia="Times New Roman" w:hAnsi="Times New Roman" w:cs="Times New Roman"/>
          <w:b/>
          <w:color w:val="000000"/>
          <w:sz w:val="24"/>
          <w:szCs w:val="24"/>
          <w:lang w:eastAsia="ru-RU"/>
        </w:rPr>
        <w:t>із</w:t>
      </w:r>
      <w:proofErr w:type="spellEnd"/>
      <w:r w:rsidRPr="00C0332C">
        <w:rPr>
          <w:rFonts w:ascii="Times New Roman" w:eastAsia="Times New Roman" w:hAnsi="Times New Roman" w:cs="Times New Roman"/>
          <w:b/>
          <w:color w:val="000000"/>
          <w:sz w:val="24"/>
          <w:szCs w:val="24"/>
          <w:lang w:eastAsia="ru-RU"/>
        </w:rPr>
        <w:t xml:space="preserve"> </w:t>
      </w:r>
      <w:proofErr w:type="spellStart"/>
      <w:r w:rsidRPr="00C0332C">
        <w:rPr>
          <w:rFonts w:ascii="Times New Roman" w:eastAsia="Times New Roman" w:hAnsi="Times New Roman" w:cs="Times New Roman"/>
          <w:b/>
          <w:color w:val="000000"/>
          <w:sz w:val="24"/>
          <w:szCs w:val="24"/>
          <w:lang w:eastAsia="ru-RU"/>
        </w:rPr>
        <w:t>забезпечення</w:t>
      </w:r>
      <w:proofErr w:type="spellEnd"/>
      <w:r w:rsidRPr="00C0332C">
        <w:rPr>
          <w:rFonts w:ascii="Times New Roman" w:eastAsia="Times New Roman" w:hAnsi="Times New Roman" w:cs="Times New Roman"/>
          <w:b/>
          <w:color w:val="000000"/>
          <w:sz w:val="24"/>
          <w:szCs w:val="24"/>
          <w:lang w:eastAsia="ru-RU"/>
        </w:rPr>
        <w:t xml:space="preserve"> </w:t>
      </w:r>
      <w:proofErr w:type="spellStart"/>
      <w:r w:rsidRPr="00C0332C">
        <w:rPr>
          <w:rFonts w:ascii="Times New Roman" w:eastAsia="Times New Roman" w:hAnsi="Times New Roman" w:cs="Times New Roman"/>
          <w:b/>
          <w:color w:val="000000"/>
          <w:sz w:val="24"/>
          <w:szCs w:val="24"/>
          <w:lang w:eastAsia="ru-RU"/>
        </w:rPr>
        <w:t>громадської</w:t>
      </w:r>
      <w:proofErr w:type="spellEnd"/>
      <w:r w:rsidRPr="00C0332C">
        <w:rPr>
          <w:rFonts w:ascii="Times New Roman" w:eastAsia="Times New Roman" w:hAnsi="Times New Roman" w:cs="Times New Roman"/>
          <w:b/>
          <w:color w:val="000000"/>
          <w:sz w:val="24"/>
          <w:szCs w:val="24"/>
          <w:lang w:eastAsia="ru-RU"/>
        </w:rPr>
        <w:t xml:space="preserve"> </w:t>
      </w:r>
      <w:proofErr w:type="spellStart"/>
      <w:r w:rsidRPr="00C0332C">
        <w:rPr>
          <w:rFonts w:ascii="Times New Roman" w:eastAsia="Times New Roman" w:hAnsi="Times New Roman" w:cs="Times New Roman"/>
          <w:b/>
          <w:color w:val="000000"/>
          <w:sz w:val="24"/>
          <w:szCs w:val="24"/>
          <w:lang w:eastAsia="ru-RU"/>
        </w:rPr>
        <w:t>безпеки</w:t>
      </w:r>
      <w:proofErr w:type="spellEnd"/>
      <w:r w:rsidRPr="00C0332C">
        <w:rPr>
          <w:rFonts w:ascii="Times New Roman" w:eastAsia="Times New Roman" w:hAnsi="Times New Roman" w:cs="Times New Roman"/>
          <w:b/>
          <w:color w:val="000000"/>
          <w:sz w:val="24"/>
          <w:szCs w:val="24"/>
          <w:lang w:eastAsia="ru-RU"/>
        </w:rPr>
        <w:t xml:space="preserve">, </w:t>
      </w:r>
      <w:proofErr w:type="spellStart"/>
      <w:r w:rsidRPr="00C0332C">
        <w:rPr>
          <w:rFonts w:ascii="Times New Roman" w:eastAsia="Times New Roman" w:hAnsi="Times New Roman" w:cs="Times New Roman"/>
          <w:b/>
          <w:color w:val="000000"/>
          <w:sz w:val="24"/>
          <w:szCs w:val="24"/>
          <w:lang w:eastAsia="ru-RU"/>
        </w:rPr>
        <w:t>охорони</w:t>
      </w:r>
      <w:proofErr w:type="spellEnd"/>
      <w:r w:rsidRPr="00C0332C">
        <w:rPr>
          <w:rFonts w:ascii="Times New Roman" w:eastAsia="Times New Roman" w:hAnsi="Times New Roman" w:cs="Times New Roman"/>
          <w:b/>
          <w:color w:val="000000"/>
          <w:sz w:val="24"/>
          <w:szCs w:val="24"/>
          <w:lang w:eastAsia="ru-RU"/>
        </w:rPr>
        <w:t xml:space="preserve"> правопорядку та </w:t>
      </w:r>
      <w:proofErr w:type="spellStart"/>
      <w:r w:rsidRPr="00C0332C">
        <w:rPr>
          <w:rFonts w:ascii="Times New Roman" w:eastAsia="Times New Roman" w:hAnsi="Times New Roman" w:cs="Times New Roman"/>
          <w:b/>
          <w:color w:val="000000"/>
          <w:sz w:val="24"/>
          <w:szCs w:val="24"/>
          <w:lang w:eastAsia="ru-RU"/>
        </w:rPr>
        <w:t>громадського</w:t>
      </w:r>
      <w:proofErr w:type="spellEnd"/>
      <w:r w:rsidRPr="00C0332C">
        <w:rPr>
          <w:rFonts w:ascii="Times New Roman" w:eastAsia="Times New Roman" w:hAnsi="Times New Roman" w:cs="Times New Roman"/>
          <w:b/>
          <w:color w:val="000000"/>
          <w:sz w:val="24"/>
          <w:szCs w:val="24"/>
          <w:lang w:eastAsia="ru-RU"/>
        </w:rPr>
        <w:t xml:space="preserve"> порядку</w:t>
      </w:r>
      <w:r w:rsidRPr="00C0332C">
        <w:rPr>
          <w:rFonts w:ascii="Times New Roman" w:eastAsia="Times New Roman" w:hAnsi="Times New Roman" w:cs="Times New Roman"/>
          <w:b/>
          <w:color w:val="000000"/>
          <w:sz w:val="24"/>
          <w:szCs w:val="24"/>
          <w:lang w:val="uk-UA" w:eastAsia="ru-RU"/>
        </w:rPr>
        <w:t xml:space="preserve"> (послуги з фізичної охорони приміщення)</w:t>
      </w:r>
    </w:p>
    <w:p w:rsidR="00C0332C" w:rsidRPr="00827694" w:rsidRDefault="00C0332C" w:rsidP="00827694">
      <w:pPr>
        <w:suppressAutoHyphens w:val="0"/>
        <w:spacing w:line="240" w:lineRule="atLeast"/>
        <w:rPr>
          <w:rFonts w:ascii="Arial" w:eastAsia="Times New Roman" w:hAnsi="Arial" w:cs="Arial"/>
          <w:color w:val="6D6D6D"/>
          <w:sz w:val="21"/>
          <w:szCs w:val="21"/>
          <w:lang w:val="uk-UA" w:eastAsia="uk-UA"/>
        </w:rPr>
      </w:pPr>
      <w:proofErr w:type="spellStart"/>
      <w:r w:rsidRPr="00EF1116">
        <w:rPr>
          <w:rFonts w:ascii="Times New Roman" w:hAnsi="Times New Roman" w:cs="Times New Roman"/>
          <w:sz w:val="24"/>
          <w:szCs w:val="24"/>
        </w:rPr>
        <w:t>Закупівля</w:t>
      </w:r>
      <w:proofErr w:type="spellEnd"/>
      <w:r w:rsidRPr="00EF1116">
        <w:rPr>
          <w:rFonts w:ascii="Times New Roman" w:hAnsi="Times New Roman" w:cs="Times New Roman"/>
          <w:sz w:val="24"/>
          <w:szCs w:val="24"/>
        </w:rPr>
        <w:t xml:space="preserve"> </w:t>
      </w:r>
      <w:proofErr w:type="spellStart"/>
      <w:r w:rsidRPr="00EF1116">
        <w:rPr>
          <w:rFonts w:ascii="Times New Roman" w:hAnsi="Times New Roman" w:cs="Times New Roman"/>
          <w:sz w:val="24"/>
          <w:szCs w:val="24"/>
        </w:rPr>
        <w:t>зареєстрована</w:t>
      </w:r>
      <w:proofErr w:type="spellEnd"/>
      <w:r w:rsidRPr="00EF1116">
        <w:rPr>
          <w:rFonts w:ascii="Times New Roman" w:hAnsi="Times New Roman" w:cs="Times New Roman"/>
          <w:sz w:val="24"/>
          <w:szCs w:val="24"/>
        </w:rPr>
        <w:t xml:space="preserve"> за </w:t>
      </w:r>
      <w:proofErr w:type="spellStart"/>
      <w:r w:rsidRPr="00EF1116">
        <w:rPr>
          <w:rFonts w:ascii="Times New Roman" w:hAnsi="Times New Roman" w:cs="Times New Roman"/>
          <w:sz w:val="24"/>
          <w:szCs w:val="24"/>
        </w:rPr>
        <w:t>ідентифікатором</w:t>
      </w:r>
      <w:proofErr w:type="spellEnd"/>
      <w:r w:rsidRPr="00EF1116">
        <w:rPr>
          <w:rFonts w:ascii="Times New Roman" w:hAnsi="Times New Roman" w:cs="Times New Roman"/>
          <w:sz w:val="24"/>
          <w:szCs w:val="24"/>
        </w:rPr>
        <w:t xml:space="preserve">:        </w:t>
      </w:r>
      <w:hyperlink r:id="rId5" w:tgtFrame="_blank" w:tooltip="Оголошення на порталі Уповноваженого органу" w:history="1">
        <w:r w:rsidRPr="00C0332C">
          <w:rPr>
            <w:rFonts w:ascii="Arial" w:eastAsia="Times New Roman" w:hAnsi="Arial" w:cs="Arial"/>
            <w:color w:val="000000"/>
            <w:sz w:val="21"/>
            <w:szCs w:val="21"/>
            <w:bdr w:val="none" w:sz="0" w:space="0" w:color="auto" w:frame="1"/>
            <w:lang w:val="uk-UA" w:eastAsia="uk-UA"/>
          </w:rPr>
          <w:t>UA-2023-01-11-005481-a</w:t>
        </w:r>
      </w:hyperlink>
    </w:p>
    <w:p w:rsidR="00E405B9" w:rsidRDefault="00C0332C" w:rsidP="00C0332C">
      <w:pPr>
        <w:suppressAutoHyphens w:val="0"/>
        <w:spacing w:after="0" w:line="240" w:lineRule="auto"/>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val="uk-UA" w:eastAsia="ru-RU"/>
        </w:rPr>
        <w:t>Технічні та якісні характеристики предмета закупівлі:</w:t>
      </w:r>
    </w:p>
    <w:p w:rsidR="00C0332C" w:rsidRPr="00301FDA" w:rsidRDefault="00E405B9" w:rsidP="00C0332C">
      <w:pPr>
        <w:suppressAutoHyphens w:val="0"/>
        <w:spacing w:after="0" w:line="240" w:lineRule="auto"/>
        <w:jc w:val="both"/>
        <w:rPr>
          <w:rFonts w:ascii="Times New Roman" w:eastAsia="Times New Roman" w:hAnsi="Times New Roman" w:cs="Times New Roman"/>
          <w:sz w:val="24"/>
          <w:szCs w:val="24"/>
          <w:lang w:val="uk-UA" w:eastAsia="ru-RU"/>
        </w:rPr>
      </w:pPr>
      <w:r w:rsidRPr="009A4882">
        <w:rPr>
          <w:rFonts w:ascii="Times New Roman" w:hAnsi="Times New Roman"/>
          <w:b/>
          <w:bCs/>
          <w:sz w:val="24"/>
          <w:szCs w:val="24"/>
          <w:u w:val="single"/>
          <w:lang w:val="uk-UA" w:eastAsia="ru-RU"/>
        </w:rPr>
        <w:t xml:space="preserve"> </w:t>
      </w:r>
      <w:r w:rsidR="00C0332C" w:rsidRPr="009A4882">
        <w:rPr>
          <w:rFonts w:ascii="Times New Roman" w:hAnsi="Times New Roman"/>
          <w:b/>
          <w:bCs/>
          <w:sz w:val="24"/>
          <w:szCs w:val="24"/>
          <w:u w:val="single"/>
          <w:lang w:val="uk-UA" w:eastAsia="ru-RU"/>
        </w:rPr>
        <w:t>Послуги із забезпечення громадської безпеки, охоро</w:t>
      </w:r>
      <w:r w:rsidR="00C0332C">
        <w:rPr>
          <w:rFonts w:ascii="Times New Roman" w:hAnsi="Times New Roman"/>
          <w:b/>
          <w:bCs/>
          <w:sz w:val="24"/>
          <w:szCs w:val="24"/>
          <w:u w:val="single"/>
          <w:lang w:val="uk-UA" w:eastAsia="ru-RU"/>
        </w:rPr>
        <w:t xml:space="preserve">ни правопорядку та громадського </w:t>
      </w:r>
      <w:r w:rsidR="00C0332C" w:rsidRPr="009A4882">
        <w:rPr>
          <w:rFonts w:ascii="Times New Roman" w:hAnsi="Times New Roman"/>
          <w:b/>
          <w:bCs/>
          <w:sz w:val="24"/>
          <w:szCs w:val="24"/>
          <w:u w:val="single"/>
          <w:lang w:val="uk-UA" w:eastAsia="ru-RU"/>
        </w:rPr>
        <w:t>порядку (послуги з фізичної охорони приміщення)</w:t>
      </w:r>
      <w:r w:rsidR="00C0332C">
        <w:rPr>
          <w:rFonts w:ascii="Times New Roman" w:hAnsi="Times New Roman"/>
          <w:b/>
          <w:bCs/>
          <w:sz w:val="24"/>
          <w:szCs w:val="24"/>
          <w:u w:val="single"/>
          <w:lang w:val="uk-UA" w:eastAsia="ru-RU"/>
        </w:rPr>
        <w:t>, які розташовані за адресами:</w:t>
      </w:r>
    </w:p>
    <w:p w:rsidR="00C0332C" w:rsidRPr="00301FDA" w:rsidRDefault="00C0332C" w:rsidP="00C0332C">
      <w:pPr>
        <w:numPr>
          <w:ilvl w:val="0"/>
          <w:numId w:val="1"/>
        </w:numPr>
        <w:suppressAutoHyphens w:val="0"/>
        <w:spacing w:after="0" w:line="240" w:lineRule="auto"/>
        <w:jc w:val="both"/>
        <w:rPr>
          <w:rFonts w:ascii="Times New Roman" w:eastAsia="Times New Roman" w:hAnsi="Times New Roman" w:cs="Times New Roman"/>
          <w:sz w:val="24"/>
          <w:szCs w:val="24"/>
          <w:lang w:val="uk-UA" w:eastAsia="ru-RU"/>
        </w:rPr>
      </w:pPr>
      <w:r w:rsidRPr="00301FDA">
        <w:rPr>
          <w:rFonts w:ascii="Times New Roman" w:eastAsia="Times New Roman" w:hAnsi="Times New Roman" w:cs="Times New Roman"/>
          <w:i/>
          <w:sz w:val="24"/>
          <w:szCs w:val="24"/>
          <w:lang w:val="uk-UA" w:eastAsia="ru-RU"/>
        </w:rPr>
        <w:t xml:space="preserve">Кіровоградська область, м. Мала Виска,  вул. Центральна, </w:t>
      </w:r>
      <w:r w:rsidRPr="00301FDA">
        <w:rPr>
          <w:rFonts w:ascii="Times New Roman" w:eastAsia="Times New Roman" w:hAnsi="Times New Roman" w:cs="Times New Roman"/>
          <w:sz w:val="24"/>
          <w:szCs w:val="24"/>
          <w:lang w:val="uk-UA" w:eastAsia="ru-RU"/>
        </w:rPr>
        <w:t>75 (площа займаної території 1044,27 м</w:t>
      </w:r>
      <w:r w:rsidRPr="00301FDA">
        <w:rPr>
          <w:rFonts w:ascii="Times New Roman" w:eastAsia="Times New Roman" w:hAnsi="Times New Roman" w:cs="Times New Roman"/>
          <w:sz w:val="24"/>
          <w:szCs w:val="24"/>
          <w:vertAlign w:val="superscript"/>
          <w:lang w:val="uk-UA" w:eastAsia="ru-RU"/>
        </w:rPr>
        <w:t xml:space="preserve">2 </w:t>
      </w:r>
      <w:r w:rsidRPr="00301FDA">
        <w:rPr>
          <w:rFonts w:ascii="Times New Roman" w:eastAsia="Times New Roman" w:hAnsi="Times New Roman" w:cs="Times New Roman"/>
          <w:sz w:val="24"/>
          <w:szCs w:val="24"/>
          <w:lang w:val="uk-UA" w:eastAsia="ru-RU"/>
        </w:rPr>
        <w:t>)</w:t>
      </w:r>
    </w:p>
    <w:p w:rsidR="00C0332C" w:rsidRPr="00301FDA" w:rsidRDefault="00C0332C" w:rsidP="00C0332C">
      <w:pPr>
        <w:numPr>
          <w:ilvl w:val="0"/>
          <w:numId w:val="1"/>
        </w:numPr>
        <w:suppressAutoHyphens w:val="0"/>
        <w:spacing w:after="0" w:line="240" w:lineRule="auto"/>
        <w:jc w:val="both"/>
        <w:rPr>
          <w:rFonts w:ascii="Times New Roman" w:eastAsia="Times New Roman" w:hAnsi="Times New Roman" w:cs="Times New Roman"/>
          <w:sz w:val="24"/>
          <w:szCs w:val="24"/>
          <w:lang w:val="uk-UA" w:eastAsia="ru-RU"/>
        </w:rPr>
      </w:pPr>
      <w:r w:rsidRPr="00301FDA">
        <w:rPr>
          <w:rFonts w:ascii="Times New Roman" w:eastAsia="Times New Roman" w:hAnsi="Times New Roman" w:cs="Times New Roman"/>
          <w:i/>
          <w:sz w:val="24"/>
          <w:szCs w:val="24"/>
          <w:lang w:val="uk-UA" w:eastAsia="ru-RU"/>
        </w:rPr>
        <w:t xml:space="preserve"> Кіровоградська область, м. Кропивницький, вул. Волкова, 2 (вул. Героїв України, 6/13)   </w:t>
      </w:r>
      <w:r w:rsidRPr="00301FDA">
        <w:rPr>
          <w:rFonts w:ascii="Times New Roman" w:eastAsia="Times New Roman" w:hAnsi="Times New Roman" w:cs="Times New Roman"/>
          <w:sz w:val="24"/>
          <w:szCs w:val="24"/>
          <w:lang w:val="uk-UA" w:eastAsia="ru-RU"/>
        </w:rPr>
        <w:t>(площа займаної території 8524,0 м</w:t>
      </w:r>
      <w:r w:rsidRPr="00301FDA">
        <w:rPr>
          <w:rFonts w:ascii="Times New Roman" w:eastAsia="Times New Roman" w:hAnsi="Times New Roman" w:cs="Times New Roman"/>
          <w:sz w:val="24"/>
          <w:szCs w:val="24"/>
          <w:vertAlign w:val="superscript"/>
          <w:lang w:val="uk-UA" w:eastAsia="ru-RU"/>
        </w:rPr>
        <w:t xml:space="preserve">2 </w:t>
      </w:r>
      <w:r w:rsidRPr="00301FDA">
        <w:rPr>
          <w:rFonts w:ascii="Times New Roman" w:eastAsia="Times New Roman" w:hAnsi="Times New Roman" w:cs="Times New Roman"/>
          <w:sz w:val="24"/>
          <w:szCs w:val="24"/>
          <w:lang w:val="uk-UA" w:eastAsia="ru-RU"/>
        </w:rPr>
        <w:t>)</w:t>
      </w:r>
    </w:p>
    <w:p w:rsidR="00C0332C" w:rsidRPr="00827694" w:rsidRDefault="00C0332C" w:rsidP="00C0332C">
      <w:pPr>
        <w:numPr>
          <w:ilvl w:val="0"/>
          <w:numId w:val="1"/>
        </w:numPr>
        <w:suppressAutoHyphens w:val="0"/>
        <w:spacing w:after="0" w:line="240" w:lineRule="auto"/>
        <w:jc w:val="both"/>
        <w:rPr>
          <w:rFonts w:ascii="Times New Roman" w:eastAsia="Times New Roman" w:hAnsi="Times New Roman" w:cs="Times New Roman"/>
          <w:sz w:val="24"/>
          <w:szCs w:val="24"/>
          <w:lang w:val="uk-UA" w:eastAsia="ru-RU"/>
        </w:rPr>
      </w:pPr>
      <w:r w:rsidRPr="00301FDA">
        <w:rPr>
          <w:rFonts w:ascii="Times New Roman" w:eastAsia="Times New Roman" w:hAnsi="Times New Roman" w:cs="Times New Roman"/>
          <w:i/>
          <w:sz w:val="24"/>
          <w:szCs w:val="24"/>
          <w:lang w:val="uk-UA" w:eastAsia="ru-RU"/>
        </w:rPr>
        <w:t xml:space="preserve"> Кіровоградська область, м. </w:t>
      </w:r>
      <w:proofErr w:type="spellStart"/>
      <w:r w:rsidRPr="00301FDA">
        <w:rPr>
          <w:rFonts w:ascii="Times New Roman" w:eastAsia="Times New Roman" w:hAnsi="Times New Roman" w:cs="Times New Roman"/>
          <w:i/>
          <w:sz w:val="24"/>
          <w:szCs w:val="24"/>
          <w:lang w:val="uk-UA" w:eastAsia="ru-RU"/>
        </w:rPr>
        <w:t>Долинська</w:t>
      </w:r>
      <w:proofErr w:type="spellEnd"/>
      <w:r w:rsidRPr="00301FDA">
        <w:rPr>
          <w:rFonts w:ascii="Times New Roman" w:eastAsia="Times New Roman" w:hAnsi="Times New Roman" w:cs="Times New Roman"/>
          <w:i/>
          <w:sz w:val="24"/>
          <w:szCs w:val="24"/>
          <w:lang w:val="uk-UA" w:eastAsia="ru-RU"/>
        </w:rPr>
        <w:t xml:space="preserve">, вул. Соборності України, 2 </w:t>
      </w:r>
      <w:r w:rsidRPr="00301FDA">
        <w:rPr>
          <w:rFonts w:ascii="Times New Roman" w:eastAsia="Times New Roman" w:hAnsi="Times New Roman" w:cs="Times New Roman"/>
          <w:sz w:val="24"/>
          <w:szCs w:val="24"/>
          <w:lang w:val="uk-UA" w:eastAsia="ru-RU"/>
        </w:rPr>
        <w:t>(площа займаної території 648,65 м</w:t>
      </w:r>
      <w:r w:rsidRPr="00301FDA">
        <w:rPr>
          <w:rFonts w:ascii="Times New Roman" w:eastAsia="Times New Roman" w:hAnsi="Times New Roman" w:cs="Times New Roman"/>
          <w:sz w:val="24"/>
          <w:szCs w:val="24"/>
          <w:vertAlign w:val="superscript"/>
          <w:lang w:val="uk-UA" w:eastAsia="ru-RU"/>
        </w:rPr>
        <w:t xml:space="preserve">2 </w:t>
      </w:r>
      <w:r w:rsidRPr="00301FDA">
        <w:rPr>
          <w:rFonts w:ascii="Times New Roman" w:eastAsia="Times New Roman" w:hAnsi="Times New Roman" w:cs="Times New Roman"/>
          <w:sz w:val="24"/>
          <w:szCs w:val="24"/>
          <w:lang w:val="uk-UA" w:eastAsia="ru-RU"/>
        </w:rPr>
        <w:t>)</w:t>
      </w:r>
      <w:bookmarkStart w:id="0" w:name="_GoBack"/>
      <w:bookmarkEnd w:id="0"/>
    </w:p>
    <w:p w:rsidR="00C0332C" w:rsidRPr="00301FDA" w:rsidRDefault="00C0332C" w:rsidP="00C0332C">
      <w:pPr>
        <w:suppressAutoHyphens w:val="0"/>
        <w:spacing w:after="0" w:line="240" w:lineRule="auto"/>
        <w:ind w:firstLine="360"/>
        <w:jc w:val="both"/>
        <w:rPr>
          <w:rFonts w:ascii="Times New Roman" w:eastAsia="Times New Roman" w:hAnsi="Times New Roman" w:cs="Times New Roman"/>
          <w:sz w:val="24"/>
          <w:szCs w:val="24"/>
          <w:lang w:val="uk-UA" w:eastAsia="ru-RU"/>
        </w:rPr>
      </w:pPr>
      <w:r w:rsidRPr="00301FDA">
        <w:rPr>
          <w:rFonts w:ascii="Times New Roman" w:eastAsia="Times New Roman" w:hAnsi="Times New Roman" w:cs="Times New Roman"/>
          <w:sz w:val="24"/>
          <w:szCs w:val="24"/>
          <w:lang w:val="uk-UA" w:eastAsia="ru-RU"/>
        </w:rPr>
        <w:t xml:space="preserve">Фізична охорона вище вказаних об’єктів, які знаходяться на стадії </w:t>
      </w:r>
      <w:r w:rsidRPr="00301FDA">
        <w:rPr>
          <w:rFonts w:ascii="Times New Roman" w:eastAsia="Times New Roman" w:hAnsi="Times New Roman" w:cs="Times New Roman"/>
          <w:b/>
          <w:sz w:val="24"/>
          <w:szCs w:val="24"/>
          <w:u w:val="single"/>
          <w:lang w:val="uk-UA" w:eastAsia="ru-RU"/>
        </w:rPr>
        <w:t>реконструкції (не експлуатуються),</w:t>
      </w:r>
      <w:r w:rsidRPr="00301FDA">
        <w:rPr>
          <w:rFonts w:ascii="Times New Roman" w:eastAsia="Times New Roman" w:hAnsi="Times New Roman" w:cs="Times New Roman"/>
          <w:sz w:val="24"/>
          <w:szCs w:val="24"/>
          <w:lang w:val="uk-UA" w:eastAsia="ru-RU"/>
        </w:rPr>
        <w:t xml:space="preserve"> здійснюється цілодобово, кожного дня місяця, враховуючи також вихідні та святкові дні. </w:t>
      </w:r>
    </w:p>
    <w:p w:rsidR="00C0332C" w:rsidRPr="004F1EEA" w:rsidRDefault="00C0332C" w:rsidP="00C0332C">
      <w:pPr>
        <w:suppressAutoHyphens w:val="0"/>
        <w:spacing w:after="0" w:line="240" w:lineRule="auto"/>
        <w:ind w:firstLine="36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ru-UA" w:eastAsia="ru-RU"/>
        </w:rPr>
        <w:t>К</w:t>
      </w:r>
      <w:proofErr w:type="spellStart"/>
      <w:r w:rsidRPr="004F1EEA">
        <w:rPr>
          <w:rFonts w:ascii="Times New Roman" w:eastAsia="Times New Roman" w:hAnsi="Times New Roman" w:cs="Times New Roman"/>
          <w:sz w:val="24"/>
          <w:szCs w:val="24"/>
          <w:lang w:val="uk-UA" w:eastAsia="ru-RU"/>
        </w:rPr>
        <w:t>ількість</w:t>
      </w:r>
      <w:proofErr w:type="spellEnd"/>
      <w:r w:rsidRPr="004F1EEA">
        <w:rPr>
          <w:rFonts w:ascii="Times New Roman" w:eastAsia="Times New Roman" w:hAnsi="Times New Roman" w:cs="Times New Roman"/>
          <w:sz w:val="24"/>
          <w:szCs w:val="24"/>
          <w:lang w:val="uk-UA" w:eastAsia="ru-RU"/>
        </w:rPr>
        <w:t xml:space="preserve"> охоронців</w:t>
      </w:r>
      <w:r>
        <w:rPr>
          <w:rFonts w:ascii="Times New Roman" w:eastAsia="Times New Roman" w:hAnsi="Times New Roman" w:cs="Times New Roman"/>
          <w:sz w:val="24"/>
          <w:szCs w:val="24"/>
          <w:lang w:val="ru-UA" w:eastAsia="ru-RU"/>
        </w:rPr>
        <w:t xml:space="preserve"> на об</w:t>
      </w:r>
      <w:r w:rsidRPr="004F1EEA">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uk-UA" w:eastAsia="ru-RU"/>
        </w:rPr>
        <w:t>єкт</w:t>
      </w:r>
      <w:proofErr w:type="spellEnd"/>
      <w:r w:rsidRPr="004F1EEA">
        <w:rPr>
          <w:rFonts w:ascii="Times New Roman" w:eastAsia="Times New Roman" w:hAnsi="Times New Roman" w:cs="Times New Roman"/>
          <w:sz w:val="24"/>
          <w:szCs w:val="24"/>
          <w:lang w:val="uk-UA" w:eastAsia="ru-RU"/>
        </w:rPr>
        <w:t>, їх зміну та порядок чергування визначається Учасником на власний розсуд.</w:t>
      </w:r>
    </w:p>
    <w:p w:rsidR="00C0332C" w:rsidRPr="005C61B9" w:rsidRDefault="00C0332C" w:rsidP="00C0332C">
      <w:pPr>
        <w:suppressAutoHyphens w:val="0"/>
        <w:spacing w:after="0" w:line="240" w:lineRule="auto"/>
        <w:ind w:firstLine="360"/>
        <w:jc w:val="both"/>
        <w:rPr>
          <w:rFonts w:ascii="Times New Roman" w:eastAsia="Times New Roman" w:hAnsi="Times New Roman" w:cs="Times New Roman"/>
          <w:sz w:val="24"/>
          <w:szCs w:val="24"/>
          <w:lang w:val="uk-UA" w:eastAsia="ru-RU"/>
        </w:rPr>
      </w:pPr>
      <w:r w:rsidRPr="00301FDA">
        <w:rPr>
          <w:rFonts w:ascii="Times New Roman" w:eastAsia="Times New Roman" w:hAnsi="Times New Roman" w:cs="Times New Roman"/>
          <w:sz w:val="24"/>
          <w:szCs w:val="24"/>
          <w:lang w:val="uk-UA" w:eastAsia="ru-RU"/>
        </w:rPr>
        <w:t>Під час підписання договору на надання послуг, Замовник спільно з Учасником процедури закупівлі підписує акт</w:t>
      </w:r>
      <w:r>
        <w:rPr>
          <w:rFonts w:ascii="Times New Roman" w:eastAsia="Times New Roman" w:hAnsi="Times New Roman" w:cs="Times New Roman"/>
          <w:sz w:val="24"/>
          <w:szCs w:val="24"/>
          <w:lang w:val="uk-UA" w:eastAsia="ru-RU"/>
        </w:rPr>
        <w:t>и</w:t>
      </w:r>
      <w:r w:rsidRPr="00301FDA">
        <w:rPr>
          <w:rFonts w:ascii="Times New Roman" w:eastAsia="Times New Roman" w:hAnsi="Times New Roman" w:cs="Times New Roman"/>
          <w:sz w:val="24"/>
          <w:szCs w:val="24"/>
          <w:lang w:val="uk-UA" w:eastAsia="ru-RU"/>
        </w:rPr>
        <w:t xml:space="preserve"> приймання передачі матеріалів, які знаходяться на об</w:t>
      </w:r>
      <w:r w:rsidRPr="00301FDA">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uk-UA" w:eastAsia="ru-RU"/>
        </w:rPr>
        <w:t>єктах</w:t>
      </w:r>
      <w:proofErr w:type="spellEnd"/>
      <w:r>
        <w:rPr>
          <w:rFonts w:ascii="Times New Roman" w:eastAsia="Times New Roman" w:hAnsi="Times New Roman" w:cs="Times New Roman"/>
          <w:sz w:val="24"/>
          <w:szCs w:val="24"/>
          <w:lang w:val="uk-UA" w:eastAsia="ru-RU"/>
        </w:rPr>
        <w:t xml:space="preserve"> (по кожному об</w:t>
      </w:r>
      <w:r w:rsidRPr="005C61B9">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uk-UA" w:eastAsia="ru-RU"/>
        </w:rPr>
        <w:t>єкту</w:t>
      </w:r>
      <w:proofErr w:type="spellEnd"/>
      <w:r>
        <w:rPr>
          <w:rFonts w:ascii="Times New Roman" w:eastAsia="Times New Roman" w:hAnsi="Times New Roman" w:cs="Times New Roman"/>
          <w:sz w:val="24"/>
          <w:szCs w:val="24"/>
          <w:lang w:val="uk-UA" w:eastAsia="ru-RU"/>
        </w:rPr>
        <w:t xml:space="preserve"> окремо).</w:t>
      </w:r>
    </w:p>
    <w:p w:rsidR="00C0332C" w:rsidRPr="00301FDA" w:rsidRDefault="00C0332C" w:rsidP="00E405B9">
      <w:pPr>
        <w:suppressAutoHyphens w:val="0"/>
        <w:spacing w:after="0" w:line="240" w:lineRule="auto"/>
        <w:ind w:firstLine="360"/>
        <w:jc w:val="both"/>
        <w:rPr>
          <w:rFonts w:ascii="Times New Roman" w:eastAsia="Times New Roman" w:hAnsi="Times New Roman" w:cs="Times New Roman"/>
          <w:sz w:val="24"/>
          <w:szCs w:val="24"/>
          <w:lang w:val="uk-UA" w:eastAsia="ru-RU"/>
        </w:rPr>
      </w:pPr>
      <w:r w:rsidRPr="00301FDA">
        <w:rPr>
          <w:rFonts w:ascii="Times New Roman" w:eastAsia="Times New Roman" w:hAnsi="Times New Roman" w:cs="Times New Roman"/>
          <w:sz w:val="24"/>
          <w:szCs w:val="24"/>
          <w:lang w:val="uk-UA" w:eastAsia="ru-RU"/>
        </w:rPr>
        <w:t xml:space="preserve">Після підписання акту приймання передачі матеріалів Учасник повністю несе відповідальність за </w:t>
      </w:r>
      <w:r>
        <w:rPr>
          <w:rFonts w:ascii="Times New Roman" w:eastAsia="Times New Roman" w:hAnsi="Times New Roman" w:cs="Times New Roman"/>
          <w:sz w:val="24"/>
          <w:szCs w:val="24"/>
          <w:lang w:val="uk-UA" w:eastAsia="ru-RU"/>
        </w:rPr>
        <w:t>цілісність, наявність та зберігання матеріалів на об</w:t>
      </w:r>
      <w:r w:rsidRPr="005C61B9">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єктах.</w:t>
      </w:r>
    </w:p>
    <w:p w:rsidR="00C0332C" w:rsidRPr="00301FDA" w:rsidRDefault="00C0332C" w:rsidP="00C0332C">
      <w:pPr>
        <w:jc w:val="both"/>
        <w:rPr>
          <w:rStyle w:val="a3"/>
          <w:rFonts w:ascii="Times New Roman" w:eastAsia="Times New Roman" w:hAnsi="Times New Roman" w:cs="Times New Roman"/>
          <w:b/>
          <w:i w:val="0"/>
          <w:iCs w:val="0"/>
          <w:sz w:val="24"/>
          <w:szCs w:val="24"/>
          <w:u w:val="single"/>
          <w:lang w:val="uk-UA" w:eastAsia="ru-RU"/>
        </w:rPr>
      </w:pPr>
      <w:r w:rsidRPr="00301FDA">
        <w:rPr>
          <w:rFonts w:ascii="Times New Roman" w:eastAsia="Times New Roman" w:hAnsi="Times New Roman" w:cs="Times New Roman"/>
          <w:b/>
          <w:sz w:val="24"/>
          <w:szCs w:val="24"/>
          <w:lang w:val="uk-UA" w:eastAsia="ru-RU"/>
        </w:rPr>
        <w:t xml:space="preserve">Строк надання послуг </w:t>
      </w:r>
      <w:r w:rsidRPr="00301FDA">
        <w:rPr>
          <w:rFonts w:ascii="Times New Roman" w:eastAsia="Times New Roman" w:hAnsi="Times New Roman" w:cs="Times New Roman"/>
          <w:b/>
          <w:sz w:val="24"/>
          <w:szCs w:val="24"/>
          <w:u w:val="single"/>
          <w:lang w:val="uk-UA" w:eastAsia="ru-RU"/>
        </w:rPr>
        <w:t>з моменту підписання договору до 31.12.2023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7971"/>
      </w:tblGrid>
      <w:tr w:rsidR="00C0332C" w:rsidRPr="00301FDA" w:rsidTr="002561DA">
        <w:tc>
          <w:tcPr>
            <w:tcW w:w="1668" w:type="dxa"/>
            <w:shd w:val="clear" w:color="auto" w:fill="auto"/>
          </w:tcPr>
          <w:p w:rsidR="00C0332C" w:rsidRPr="00301FDA" w:rsidRDefault="00C0332C" w:rsidP="002561DA">
            <w:pPr>
              <w:jc w:val="center"/>
              <w:rPr>
                <w:rStyle w:val="a3"/>
                <w:rFonts w:ascii="Times New Roman" w:hAnsi="Times New Roman" w:cs="Times New Roman"/>
                <w:b/>
                <w:i w:val="0"/>
                <w:iCs w:val="0"/>
                <w:lang w:val="uk-UA"/>
              </w:rPr>
            </w:pPr>
            <w:r w:rsidRPr="00301FDA">
              <w:rPr>
                <w:rStyle w:val="a3"/>
                <w:rFonts w:ascii="Times New Roman" w:hAnsi="Times New Roman" w:cs="Times New Roman"/>
                <w:b/>
                <w:i w:val="0"/>
                <w:iCs w:val="0"/>
                <w:lang w:val="uk-UA"/>
              </w:rPr>
              <w:t>Критерій</w:t>
            </w:r>
          </w:p>
        </w:tc>
        <w:tc>
          <w:tcPr>
            <w:tcW w:w="8187" w:type="dxa"/>
            <w:shd w:val="clear" w:color="auto" w:fill="auto"/>
          </w:tcPr>
          <w:p w:rsidR="00C0332C" w:rsidRPr="00301FDA" w:rsidRDefault="00C0332C" w:rsidP="002561DA">
            <w:pPr>
              <w:jc w:val="center"/>
              <w:rPr>
                <w:rStyle w:val="a3"/>
                <w:rFonts w:ascii="Times New Roman" w:hAnsi="Times New Roman" w:cs="Times New Roman"/>
                <w:b/>
                <w:i w:val="0"/>
                <w:iCs w:val="0"/>
                <w:lang w:val="uk-UA"/>
              </w:rPr>
            </w:pPr>
            <w:r w:rsidRPr="00301FDA">
              <w:rPr>
                <w:rStyle w:val="a3"/>
                <w:rFonts w:ascii="Times New Roman" w:hAnsi="Times New Roman" w:cs="Times New Roman"/>
                <w:b/>
                <w:i w:val="0"/>
                <w:iCs w:val="0"/>
                <w:lang w:val="uk-UA"/>
              </w:rPr>
              <w:t>Підтвердження відповідності</w:t>
            </w:r>
          </w:p>
        </w:tc>
      </w:tr>
      <w:tr w:rsidR="00C0332C" w:rsidRPr="00301FDA" w:rsidTr="002561DA">
        <w:tc>
          <w:tcPr>
            <w:tcW w:w="1668" w:type="dxa"/>
            <w:shd w:val="clear" w:color="auto" w:fill="auto"/>
          </w:tcPr>
          <w:p w:rsidR="00C0332C" w:rsidRPr="00301FDA" w:rsidRDefault="00C0332C" w:rsidP="002561DA">
            <w:pPr>
              <w:jc w:val="center"/>
              <w:rPr>
                <w:rStyle w:val="a3"/>
                <w:rFonts w:ascii="Times New Roman" w:hAnsi="Times New Roman" w:cs="Times New Roman"/>
                <w:i w:val="0"/>
                <w:iCs w:val="0"/>
                <w:lang w:val="uk-UA"/>
              </w:rPr>
            </w:pPr>
            <w:r w:rsidRPr="00301FDA">
              <w:rPr>
                <w:rStyle w:val="a3"/>
                <w:rFonts w:ascii="Times New Roman" w:hAnsi="Times New Roman" w:cs="Times New Roman"/>
                <w:i w:val="0"/>
                <w:iCs w:val="0"/>
                <w:lang w:val="uk-UA"/>
              </w:rPr>
              <w:t>Наявність обладнання та матеріально-технічної бази</w:t>
            </w:r>
          </w:p>
        </w:tc>
        <w:tc>
          <w:tcPr>
            <w:tcW w:w="8187" w:type="dxa"/>
            <w:shd w:val="clear" w:color="auto" w:fill="auto"/>
          </w:tcPr>
          <w:p w:rsidR="00C0332C" w:rsidRPr="00301FDA" w:rsidRDefault="00C0332C" w:rsidP="002561DA">
            <w:pPr>
              <w:jc w:val="center"/>
              <w:rPr>
                <w:rStyle w:val="a3"/>
                <w:rFonts w:ascii="Times New Roman" w:hAnsi="Times New Roman" w:cs="Times New Roman"/>
                <w:i w:val="0"/>
                <w:iCs w:val="0"/>
                <w:lang w:val="uk-UA"/>
              </w:rPr>
            </w:pPr>
            <w:r w:rsidRPr="00301FDA">
              <w:rPr>
                <w:rStyle w:val="a3"/>
                <w:rFonts w:ascii="Times New Roman" w:hAnsi="Times New Roman" w:cs="Times New Roman"/>
                <w:i w:val="0"/>
                <w:iCs w:val="0"/>
                <w:lang w:val="uk-UA"/>
              </w:rPr>
              <w:t>Довідка (довідки) учасника у довільній формі про наявність діючих підрозділів охорони та матеріально – технічної бази для виконання вимог договору, що містить (містять) наступну інформацію:</w:t>
            </w:r>
          </w:p>
          <w:p w:rsidR="00C0332C" w:rsidRPr="00301FDA" w:rsidRDefault="00C0332C" w:rsidP="002561DA">
            <w:pPr>
              <w:numPr>
                <w:ilvl w:val="0"/>
                <w:numId w:val="2"/>
              </w:numPr>
              <w:suppressAutoHyphens w:val="0"/>
              <w:spacing w:after="0" w:line="240" w:lineRule="auto"/>
              <w:jc w:val="both"/>
              <w:rPr>
                <w:rStyle w:val="a3"/>
                <w:rFonts w:ascii="Times New Roman" w:hAnsi="Times New Roman" w:cs="Times New Roman"/>
                <w:i w:val="0"/>
                <w:iCs w:val="0"/>
                <w:lang w:val="uk-UA"/>
              </w:rPr>
            </w:pPr>
            <w:r w:rsidRPr="00301FDA">
              <w:rPr>
                <w:rStyle w:val="a3"/>
                <w:rFonts w:ascii="Times New Roman" w:hAnsi="Times New Roman" w:cs="Times New Roman"/>
                <w:i w:val="0"/>
                <w:iCs w:val="0"/>
                <w:lang w:val="uk-UA"/>
              </w:rPr>
              <w:t>Перелік діючих підрозділів охорони по формі: місцезнаходження, № телефонів, ПІБ керівника;</w:t>
            </w:r>
          </w:p>
          <w:p w:rsidR="00C0332C" w:rsidRPr="00301FDA" w:rsidRDefault="00C0332C" w:rsidP="002561DA">
            <w:pPr>
              <w:numPr>
                <w:ilvl w:val="0"/>
                <w:numId w:val="2"/>
              </w:numPr>
              <w:suppressAutoHyphens w:val="0"/>
              <w:spacing w:after="0" w:line="240" w:lineRule="auto"/>
              <w:jc w:val="both"/>
              <w:rPr>
                <w:rStyle w:val="a3"/>
                <w:rFonts w:ascii="Times New Roman" w:hAnsi="Times New Roman" w:cs="Times New Roman"/>
                <w:i w:val="0"/>
                <w:iCs w:val="0"/>
                <w:lang w:val="uk-UA"/>
              </w:rPr>
            </w:pPr>
            <w:r w:rsidRPr="00301FDA">
              <w:rPr>
                <w:rStyle w:val="a3"/>
                <w:rFonts w:ascii="Times New Roman" w:hAnsi="Times New Roman" w:cs="Times New Roman"/>
                <w:i w:val="0"/>
                <w:iCs w:val="0"/>
                <w:lang w:val="uk-UA"/>
              </w:rPr>
              <w:t>Відомості про наявність цілодобової чергової частини за формою:</w:t>
            </w:r>
          </w:p>
          <w:p w:rsidR="00C0332C" w:rsidRPr="00301FDA" w:rsidRDefault="00C0332C" w:rsidP="002561DA">
            <w:pPr>
              <w:ind w:left="720"/>
              <w:jc w:val="both"/>
              <w:rPr>
                <w:rStyle w:val="a3"/>
                <w:rFonts w:ascii="Times New Roman" w:hAnsi="Times New Roman" w:cs="Times New Roman"/>
                <w:i w:val="0"/>
                <w:iCs w:val="0"/>
                <w:lang w:val="uk-UA"/>
              </w:rPr>
            </w:pPr>
            <w:r w:rsidRPr="00301FDA">
              <w:rPr>
                <w:rStyle w:val="a3"/>
                <w:rFonts w:ascii="Times New Roman" w:hAnsi="Times New Roman" w:cs="Times New Roman"/>
                <w:i w:val="0"/>
                <w:iCs w:val="0"/>
                <w:lang w:val="uk-UA"/>
              </w:rPr>
              <w:t>адреса, № телефонів, чисельність підрозділу;</w:t>
            </w:r>
          </w:p>
          <w:p w:rsidR="00C0332C" w:rsidRPr="00E266DF" w:rsidRDefault="00C0332C" w:rsidP="002561DA">
            <w:pPr>
              <w:numPr>
                <w:ilvl w:val="0"/>
                <w:numId w:val="2"/>
              </w:numPr>
              <w:suppressAutoHyphens w:val="0"/>
              <w:spacing w:after="0" w:line="240" w:lineRule="auto"/>
              <w:jc w:val="both"/>
              <w:rPr>
                <w:rStyle w:val="a3"/>
                <w:rFonts w:ascii="Times New Roman" w:hAnsi="Times New Roman" w:cs="Times New Roman"/>
                <w:i w:val="0"/>
                <w:iCs w:val="0"/>
                <w:lang w:val="uk-UA"/>
              </w:rPr>
            </w:pPr>
            <w:r w:rsidRPr="00E266DF">
              <w:rPr>
                <w:rStyle w:val="a3"/>
                <w:rFonts w:ascii="Times New Roman" w:hAnsi="Times New Roman" w:cs="Times New Roman"/>
                <w:i w:val="0"/>
                <w:iCs w:val="0"/>
                <w:lang w:val="uk-UA"/>
              </w:rPr>
              <w:t>Про наявність у учасника мобільних груп (швидкого реагування), здатних прибути за місцем виклику не пізніше ніж за 10 хвилин, із зазначенням їх кількості, адреси дислокації. Такі групи повинні складатись із екіпажу не менш як з 4-х осіб повністю забезпечених засобами спеціального захисту та спеціальними автомобілями;</w:t>
            </w:r>
          </w:p>
          <w:p w:rsidR="00C0332C" w:rsidRPr="00301FDA" w:rsidRDefault="00C0332C" w:rsidP="002561DA">
            <w:pPr>
              <w:numPr>
                <w:ilvl w:val="0"/>
                <w:numId w:val="2"/>
              </w:numPr>
              <w:suppressAutoHyphens w:val="0"/>
              <w:spacing w:after="0" w:line="240" w:lineRule="auto"/>
              <w:jc w:val="both"/>
              <w:rPr>
                <w:rStyle w:val="a3"/>
                <w:rFonts w:ascii="Times New Roman" w:hAnsi="Times New Roman" w:cs="Times New Roman"/>
                <w:i w:val="0"/>
                <w:iCs w:val="0"/>
                <w:lang w:val="uk-UA"/>
              </w:rPr>
            </w:pPr>
            <w:r w:rsidRPr="00301FDA">
              <w:rPr>
                <w:rStyle w:val="a3"/>
                <w:rFonts w:ascii="Times New Roman" w:hAnsi="Times New Roman" w:cs="Times New Roman"/>
                <w:i w:val="0"/>
                <w:iCs w:val="0"/>
                <w:lang w:val="uk-UA"/>
              </w:rPr>
              <w:t>Відомості про наявність транспорту реагування за формою: місце базування, марка транспортного засобу, реєстраційний номер;</w:t>
            </w:r>
          </w:p>
          <w:p w:rsidR="00C0332C" w:rsidRPr="00301FDA" w:rsidRDefault="00C0332C" w:rsidP="002561DA">
            <w:pPr>
              <w:numPr>
                <w:ilvl w:val="0"/>
                <w:numId w:val="2"/>
              </w:numPr>
              <w:suppressAutoHyphens w:val="0"/>
              <w:spacing w:after="0" w:line="240" w:lineRule="auto"/>
              <w:jc w:val="both"/>
              <w:rPr>
                <w:rStyle w:val="a3"/>
                <w:rFonts w:ascii="Times New Roman" w:hAnsi="Times New Roman" w:cs="Times New Roman"/>
                <w:i w:val="0"/>
                <w:iCs w:val="0"/>
                <w:lang w:val="uk-UA"/>
              </w:rPr>
            </w:pPr>
            <w:r w:rsidRPr="00301FDA">
              <w:rPr>
                <w:rStyle w:val="a3"/>
                <w:rFonts w:ascii="Times New Roman" w:hAnsi="Times New Roman" w:cs="Times New Roman"/>
                <w:i w:val="0"/>
                <w:iCs w:val="0"/>
                <w:lang w:val="uk-UA"/>
              </w:rPr>
              <w:t>Відомості про наявність таких спеціальних засобів:</w:t>
            </w:r>
          </w:p>
          <w:p w:rsidR="00C0332C" w:rsidRPr="00301FDA" w:rsidRDefault="00C0332C" w:rsidP="002561DA">
            <w:pPr>
              <w:numPr>
                <w:ilvl w:val="0"/>
                <w:numId w:val="2"/>
              </w:numPr>
              <w:suppressAutoHyphens w:val="0"/>
              <w:spacing w:after="0" w:line="240" w:lineRule="auto"/>
              <w:jc w:val="both"/>
              <w:rPr>
                <w:rStyle w:val="a3"/>
                <w:rFonts w:ascii="Times New Roman" w:hAnsi="Times New Roman" w:cs="Times New Roman"/>
                <w:i w:val="0"/>
                <w:iCs w:val="0"/>
                <w:lang w:val="uk-UA"/>
              </w:rPr>
            </w:pPr>
            <w:r w:rsidRPr="00301FDA">
              <w:rPr>
                <w:rStyle w:val="a3"/>
                <w:rFonts w:ascii="Times New Roman" w:hAnsi="Times New Roman" w:cs="Times New Roman"/>
                <w:i w:val="0"/>
                <w:iCs w:val="0"/>
                <w:lang w:val="uk-UA"/>
              </w:rPr>
              <w:t>1) кийок гумовий;</w:t>
            </w:r>
          </w:p>
          <w:p w:rsidR="00C0332C" w:rsidRPr="00301FDA" w:rsidRDefault="00C0332C" w:rsidP="002561DA">
            <w:pPr>
              <w:numPr>
                <w:ilvl w:val="0"/>
                <w:numId w:val="2"/>
              </w:numPr>
              <w:suppressAutoHyphens w:val="0"/>
              <w:spacing w:after="0" w:line="240" w:lineRule="auto"/>
              <w:jc w:val="both"/>
              <w:rPr>
                <w:rStyle w:val="a3"/>
                <w:rFonts w:ascii="Times New Roman" w:hAnsi="Times New Roman" w:cs="Times New Roman"/>
                <w:i w:val="0"/>
                <w:iCs w:val="0"/>
                <w:lang w:val="uk-UA"/>
              </w:rPr>
            </w:pPr>
            <w:r w:rsidRPr="00301FDA">
              <w:rPr>
                <w:rStyle w:val="a3"/>
                <w:rFonts w:ascii="Times New Roman" w:hAnsi="Times New Roman" w:cs="Times New Roman"/>
                <w:i w:val="0"/>
                <w:iCs w:val="0"/>
                <w:lang w:val="uk-UA"/>
              </w:rPr>
              <w:t>Бронежилети;</w:t>
            </w:r>
          </w:p>
          <w:p w:rsidR="00C0332C" w:rsidRPr="00301FDA" w:rsidRDefault="00C0332C" w:rsidP="002561DA">
            <w:pPr>
              <w:numPr>
                <w:ilvl w:val="0"/>
                <w:numId w:val="2"/>
              </w:numPr>
              <w:suppressAutoHyphens w:val="0"/>
              <w:spacing w:after="0" w:line="240" w:lineRule="auto"/>
              <w:jc w:val="both"/>
              <w:rPr>
                <w:rStyle w:val="a3"/>
                <w:rFonts w:ascii="Times New Roman" w:hAnsi="Times New Roman" w:cs="Times New Roman"/>
                <w:i w:val="0"/>
                <w:iCs w:val="0"/>
                <w:lang w:val="uk-UA"/>
              </w:rPr>
            </w:pPr>
            <w:r w:rsidRPr="00301FDA">
              <w:rPr>
                <w:rStyle w:val="a3"/>
                <w:rFonts w:ascii="Times New Roman" w:hAnsi="Times New Roman" w:cs="Times New Roman"/>
                <w:i w:val="0"/>
                <w:iCs w:val="0"/>
                <w:lang w:val="uk-UA"/>
              </w:rPr>
              <w:t>Балончик «Терен».</w:t>
            </w:r>
          </w:p>
          <w:p w:rsidR="00C0332C" w:rsidRPr="00301FDA" w:rsidRDefault="00C0332C" w:rsidP="002561DA">
            <w:pPr>
              <w:ind w:left="720"/>
              <w:jc w:val="both"/>
              <w:rPr>
                <w:rStyle w:val="a3"/>
                <w:rFonts w:ascii="Times New Roman" w:hAnsi="Times New Roman" w:cs="Times New Roman"/>
                <w:i w:val="0"/>
                <w:iCs w:val="0"/>
              </w:rPr>
            </w:pPr>
            <w:r w:rsidRPr="00301FDA">
              <w:rPr>
                <w:rStyle w:val="a3"/>
                <w:rFonts w:ascii="Times New Roman" w:hAnsi="Times New Roman" w:cs="Times New Roman"/>
                <w:i w:val="0"/>
                <w:iCs w:val="0"/>
                <w:lang w:val="uk-UA"/>
              </w:rPr>
              <w:t>Та засобів оперативного зв</w:t>
            </w:r>
            <w:r w:rsidRPr="00301FDA">
              <w:rPr>
                <w:rStyle w:val="a3"/>
                <w:rFonts w:ascii="Times New Roman" w:hAnsi="Times New Roman" w:cs="Times New Roman"/>
                <w:i w:val="0"/>
                <w:iCs w:val="0"/>
                <w:lang w:val="en-US"/>
              </w:rPr>
              <w:t>’</w:t>
            </w:r>
            <w:proofErr w:type="spellStart"/>
            <w:r w:rsidRPr="00301FDA">
              <w:rPr>
                <w:rStyle w:val="a3"/>
                <w:rFonts w:ascii="Times New Roman" w:hAnsi="Times New Roman" w:cs="Times New Roman"/>
                <w:i w:val="0"/>
                <w:iCs w:val="0"/>
              </w:rPr>
              <w:t>язку</w:t>
            </w:r>
            <w:proofErr w:type="spellEnd"/>
            <w:r w:rsidRPr="00301FDA">
              <w:rPr>
                <w:rStyle w:val="a3"/>
                <w:rFonts w:ascii="Times New Roman" w:hAnsi="Times New Roman" w:cs="Times New Roman"/>
                <w:i w:val="0"/>
                <w:iCs w:val="0"/>
              </w:rPr>
              <w:t>:</w:t>
            </w:r>
          </w:p>
          <w:p w:rsidR="00C0332C" w:rsidRPr="00301FDA" w:rsidRDefault="00C0332C" w:rsidP="002561DA">
            <w:pPr>
              <w:numPr>
                <w:ilvl w:val="0"/>
                <w:numId w:val="3"/>
              </w:numPr>
              <w:suppressAutoHyphens w:val="0"/>
              <w:spacing w:after="0" w:line="240" w:lineRule="auto"/>
              <w:jc w:val="both"/>
              <w:rPr>
                <w:rStyle w:val="a3"/>
                <w:rFonts w:ascii="Times New Roman" w:hAnsi="Times New Roman" w:cs="Times New Roman"/>
                <w:i w:val="0"/>
                <w:iCs w:val="0"/>
              </w:rPr>
            </w:pPr>
            <w:r w:rsidRPr="00301FDA">
              <w:rPr>
                <w:rStyle w:val="a3"/>
                <w:rFonts w:ascii="Times New Roman" w:hAnsi="Times New Roman" w:cs="Times New Roman"/>
                <w:i w:val="0"/>
                <w:iCs w:val="0"/>
              </w:rPr>
              <w:t>Рад</w:t>
            </w:r>
            <w:proofErr w:type="spellStart"/>
            <w:r w:rsidRPr="00301FDA">
              <w:rPr>
                <w:rStyle w:val="a3"/>
                <w:rFonts w:ascii="Times New Roman" w:hAnsi="Times New Roman" w:cs="Times New Roman"/>
                <w:i w:val="0"/>
                <w:iCs w:val="0"/>
                <w:lang w:val="uk-UA"/>
              </w:rPr>
              <w:t>іостранції</w:t>
            </w:r>
            <w:proofErr w:type="spellEnd"/>
            <w:r w:rsidRPr="00301FDA">
              <w:rPr>
                <w:rStyle w:val="a3"/>
                <w:rFonts w:ascii="Times New Roman" w:hAnsi="Times New Roman" w:cs="Times New Roman"/>
                <w:i w:val="0"/>
                <w:iCs w:val="0"/>
                <w:lang w:val="uk-UA"/>
              </w:rPr>
              <w:t>;</w:t>
            </w:r>
          </w:p>
          <w:p w:rsidR="00C0332C" w:rsidRPr="00301FDA" w:rsidRDefault="00C0332C" w:rsidP="002561DA">
            <w:pPr>
              <w:numPr>
                <w:ilvl w:val="0"/>
                <w:numId w:val="3"/>
              </w:numPr>
              <w:suppressAutoHyphens w:val="0"/>
              <w:spacing w:after="0" w:line="240" w:lineRule="auto"/>
              <w:jc w:val="both"/>
              <w:rPr>
                <w:rStyle w:val="a3"/>
                <w:rFonts w:ascii="Times New Roman" w:hAnsi="Times New Roman" w:cs="Times New Roman"/>
                <w:i w:val="0"/>
                <w:iCs w:val="0"/>
              </w:rPr>
            </w:pPr>
            <w:r w:rsidRPr="00301FDA">
              <w:rPr>
                <w:rStyle w:val="a3"/>
                <w:rFonts w:ascii="Times New Roman" w:hAnsi="Times New Roman" w:cs="Times New Roman"/>
                <w:i w:val="0"/>
                <w:iCs w:val="0"/>
                <w:lang w:val="uk-UA"/>
              </w:rPr>
              <w:t>Диспетчерські;</w:t>
            </w:r>
          </w:p>
          <w:p w:rsidR="00C0332C" w:rsidRPr="00301FDA" w:rsidRDefault="00C0332C" w:rsidP="002561DA">
            <w:pPr>
              <w:numPr>
                <w:ilvl w:val="0"/>
                <w:numId w:val="2"/>
              </w:numPr>
              <w:suppressAutoHyphens w:val="0"/>
              <w:spacing w:after="0" w:line="240" w:lineRule="auto"/>
              <w:jc w:val="both"/>
              <w:rPr>
                <w:rStyle w:val="a3"/>
                <w:rFonts w:ascii="Times New Roman" w:hAnsi="Times New Roman" w:cs="Times New Roman"/>
                <w:i w:val="0"/>
                <w:iCs w:val="0"/>
              </w:rPr>
            </w:pPr>
            <w:r w:rsidRPr="00301FDA">
              <w:rPr>
                <w:rStyle w:val="a3"/>
                <w:rFonts w:ascii="Times New Roman" w:hAnsi="Times New Roman" w:cs="Times New Roman"/>
                <w:i w:val="0"/>
                <w:iCs w:val="0"/>
                <w:lang w:val="uk-UA"/>
              </w:rPr>
              <w:t>Перелік найменувань сезонного форменого одягу персоналу.</w:t>
            </w:r>
          </w:p>
        </w:tc>
      </w:tr>
    </w:tbl>
    <w:p w:rsidR="00E405B9" w:rsidRPr="00EF1116" w:rsidRDefault="00E405B9" w:rsidP="00E405B9">
      <w:pPr>
        <w:spacing w:after="0"/>
        <w:rPr>
          <w:rFonts w:ascii="Times New Roman" w:hAnsi="Times New Roman" w:cs="Times New Roman"/>
          <w:sz w:val="24"/>
          <w:szCs w:val="24"/>
        </w:rPr>
      </w:pPr>
      <w:proofErr w:type="spellStart"/>
      <w:r>
        <w:rPr>
          <w:rStyle w:val="a4"/>
          <w:rFonts w:ascii="HelveticaNeueCyr-Roman" w:hAnsi="HelveticaNeueCyr-Roman"/>
          <w:color w:val="3A3A3A"/>
          <w:shd w:val="clear" w:color="auto" w:fill="FFFFFF"/>
        </w:rPr>
        <w:t>Розмір</w:t>
      </w:r>
      <w:proofErr w:type="spellEnd"/>
      <w:r>
        <w:rPr>
          <w:rStyle w:val="a4"/>
          <w:rFonts w:ascii="HelveticaNeueCyr-Roman" w:hAnsi="HelveticaNeueCyr-Roman"/>
          <w:color w:val="3A3A3A"/>
          <w:shd w:val="clear" w:color="auto" w:fill="FFFFFF"/>
        </w:rPr>
        <w:t xml:space="preserve"> бюджетного </w:t>
      </w:r>
      <w:proofErr w:type="spellStart"/>
      <w:r>
        <w:rPr>
          <w:rStyle w:val="a4"/>
          <w:rFonts w:ascii="HelveticaNeueCyr-Roman" w:hAnsi="HelveticaNeueCyr-Roman"/>
          <w:color w:val="3A3A3A"/>
          <w:shd w:val="clear" w:color="auto" w:fill="FFFFFF"/>
        </w:rPr>
        <w:t>призначення</w:t>
      </w:r>
      <w:proofErr w:type="spellEnd"/>
      <w:r>
        <w:rPr>
          <w:rStyle w:val="a4"/>
          <w:rFonts w:ascii="HelveticaNeueCyr-Roman" w:hAnsi="HelveticaNeueCyr-Roman"/>
          <w:color w:val="3A3A3A"/>
          <w:shd w:val="clear" w:color="auto" w:fill="FFFFFF"/>
        </w:rPr>
        <w:t xml:space="preserve">, </w:t>
      </w:r>
      <w:proofErr w:type="spellStart"/>
      <w:r>
        <w:rPr>
          <w:rStyle w:val="a4"/>
          <w:rFonts w:ascii="HelveticaNeueCyr-Roman" w:hAnsi="HelveticaNeueCyr-Roman"/>
          <w:color w:val="3A3A3A"/>
          <w:shd w:val="clear" w:color="auto" w:fill="FFFFFF"/>
        </w:rPr>
        <w:t>очікуваної</w:t>
      </w:r>
      <w:proofErr w:type="spellEnd"/>
      <w:r>
        <w:rPr>
          <w:rStyle w:val="a4"/>
          <w:rFonts w:ascii="HelveticaNeueCyr-Roman" w:hAnsi="HelveticaNeueCyr-Roman"/>
          <w:color w:val="3A3A3A"/>
          <w:shd w:val="clear" w:color="auto" w:fill="FFFFFF"/>
        </w:rPr>
        <w:t xml:space="preserve"> </w:t>
      </w:r>
      <w:proofErr w:type="spellStart"/>
      <w:r>
        <w:rPr>
          <w:rStyle w:val="a4"/>
          <w:rFonts w:ascii="HelveticaNeueCyr-Roman" w:hAnsi="HelveticaNeueCyr-Roman"/>
          <w:color w:val="3A3A3A"/>
          <w:shd w:val="clear" w:color="auto" w:fill="FFFFFF"/>
        </w:rPr>
        <w:t>вартості</w:t>
      </w:r>
      <w:proofErr w:type="spellEnd"/>
      <w:r>
        <w:rPr>
          <w:rStyle w:val="a4"/>
          <w:rFonts w:ascii="HelveticaNeueCyr-Roman" w:hAnsi="HelveticaNeueCyr-Roman"/>
          <w:color w:val="3A3A3A"/>
          <w:shd w:val="clear" w:color="auto" w:fill="FFFFFF"/>
        </w:rPr>
        <w:t xml:space="preserve"> предмета </w:t>
      </w:r>
      <w:proofErr w:type="spellStart"/>
      <w:r>
        <w:rPr>
          <w:rStyle w:val="a4"/>
          <w:rFonts w:ascii="HelveticaNeueCyr-Roman" w:hAnsi="HelveticaNeueCyr-Roman"/>
          <w:color w:val="3A3A3A"/>
          <w:shd w:val="clear" w:color="auto" w:fill="FFFFFF"/>
        </w:rPr>
        <w:t>закупівлі</w:t>
      </w:r>
      <w:proofErr w:type="spellEnd"/>
      <w:r>
        <w:rPr>
          <w:rStyle w:val="a4"/>
          <w:rFonts w:ascii="HelveticaNeueCyr-Roman" w:hAnsi="HelveticaNeueCyr-Roman"/>
          <w:color w:val="3A3A3A"/>
          <w:shd w:val="clear" w:color="auto" w:fill="FFFFFF"/>
        </w:rPr>
        <w:t>. </w:t>
      </w:r>
      <w:proofErr w:type="spellStart"/>
      <w:r>
        <w:rPr>
          <w:rFonts w:ascii="HelveticaNeueCyr-Roman" w:hAnsi="HelveticaNeueCyr-Roman"/>
          <w:color w:val="3A3A3A"/>
          <w:shd w:val="clear" w:color="auto" w:fill="FFFFFF"/>
        </w:rPr>
        <w:t>Закупівля</w:t>
      </w:r>
      <w:proofErr w:type="spellEnd"/>
      <w:r>
        <w:rPr>
          <w:rFonts w:ascii="HelveticaNeueCyr-Roman" w:hAnsi="HelveticaNeueCyr-Roman"/>
          <w:color w:val="3A3A3A"/>
          <w:shd w:val="clear" w:color="auto" w:fill="FFFFFF"/>
        </w:rPr>
        <w:t xml:space="preserve"> проводиться на </w:t>
      </w:r>
      <w:proofErr w:type="spellStart"/>
      <w:r>
        <w:rPr>
          <w:rFonts w:ascii="HelveticaNeueCyr-Roman" w:hAnsi="HelveticaNeueCyr-Roman"/>
          <w:color w:val="3A3A3A"/>
          <w:shd w:val="clear" w:color="auto" w:fill="FFFFFF"/>
        </w:rPr>
        <w:t>очікувану</w:t>
      </w:r>
      <w:proofErr w:type="spellEnd"/>
      <w:r>
        <w:rPr>
          <w:rFonts w:ascii="HelveticaNeueCyr-Roman" w:hAnsi="HelveticaNeueCyr-Roman"/>
          <w:color w:val="3A3A3A"/>
          <w:shd w:val="clear" w:color="auto" w:fill="FFFFFF"/>
        </w:rPr>
        <w:t xml:space="preserve"> </w:t>
      </w:r>
      <w:proofErr w:type="spellStart"/>
      <w:r>
        <w:rPr>
          <w:rFonts w:ascii="HelveticaNeueCyr-Roman" w:hAnsi="HelveticaNeueCyr-Roman"/>
          <w:color w:val="3A3A3A"/>
          <w:shd w:val="clear" w:color="auto" w:fill="FFFFFF"/>
        </w:rPr>
        <w:t>вартість</w:t>
      </w:r>
      <w:proofErr w:type="spellEnd"/>
      <w:r>
        <w:rPr>
          <w:rFonts w:ascii="HelveticaNeueCyr-Roman" w:hAnsi="HelveticaNeueCyr-Roman"/>
          <w:color w:val="3A3A3A"/>
          <w:shd w:val="clear" w:color="auto" w:fill="FFFFFF"/>
        </w:rPr>
        <w:t xml:space="preserve">, яка </w:t>
      </w:r>
      <w:proofErr w:type="spellStart"/>
      <w:r>
        <w:rPr>
          <w:rFonts w:ascii="HelveticaNeueCyr-Roman" w:hAnsi="HelveticaNeueCyr-Roman"/>
          <w:color w:val="3A3A3A"/>
          <w:shd w:val="clear" w:color="auto" w:fill="FFFFFF"/>
        </w:rPr>
        <w:t>визначена</w:t>
      </w:r>
      <w:proofErr w:type="spellEnd"/>
      <w:r>
        <w:rPr>
          <w:rFonts w:ascii="HelveticaNeueCyr-Roman" w:hAnsi="HelveticaNeueCyr-Roman"/>
          <w:color w:val="3A3A3A"/>
          <w:shd w:val="clear" w:color="auto" w:fill="FFFFFF"/>
        </w:rPr>
        <w:t xml:space="preserve"> з </w:t>
      </w:r>
      <w:proofErr w:type="spellStart"/>
      <w:r>
        <w:rPr>
          <w:rFonts w:ascii="HelveticaNeueCyr-Roman" w:hAnsi="HelveticaNeueCyr-Roman"/>
          <w:color w:val="3A3A3A"/>
          <w:shd w:val="clear" w:color="auto" w:fill="FFFFFF"/>
        </w:rPr>
        <w:t>урахуванням</w:t>
      </w:r>
      <w:proofErr w:type="spellEnd"/>
      <w:r>
        <w:rPr>
          <w:rFonts w:ascii="HelveticaNeueCyr-Roman" w:hAnsi="HelveticaNeueCyr-Roman"/>
          <w:color w:val="3A3A3A"/>
          <w:shd w:val="clear" w:color="auto" w:fill="FFFFFF"/>
        </w:rPr>
        <w:t xml:space="preserve"> </w:t>
      </w:r>
      <w:proofErr w:type="spellStart"/>
      <w:r>
        <w:rPr>
          <w:rFonts w:ascii="HelveticaNeueCyr-Roman" w:hAnsi="HelveticaNeueCyr-Roman"/>
          <w:color w:val="3A3A3A"/>
          <w:shd w:val="clear" w:color="auto" w:fill="FFFFFF"/>
        </w:rPr>
        <w:t>фактичних</w:t>
      </w:r>
      <w:proofErr w:type="spellEnd"/>
      <w:r>
        <w:rPr>
          <w:rFonts w:ascii="HelveticaNeueCyr-Roman" w:hAnsi="HelveticaNeueCyr-Roman"/>
          <w:color w:val="3A3A3A"/>
          <w:shd w:val="clear" w:color="auto" w:fill="FFFFFF"/>
        </w:rPr>
        <w:t xml:space="preserve"> </w:t>
      </w:r>
      <w:proofErr w:type="spellStart"/>
      <w:r>
        <w:rPr>
          <w:rFonts w:ascii="HelveticaNeueCyr-Roman" w:hAnsi="HelveticaNeueCyr-Roman"/>
          <w:color w:val="3A3A3A"/>
          <w:shd w:val="clear" w:color="auto" w:fill="FFFFFF"/>
        </w:rPr>
        <w:t>обсягів</w:t>
      </w:r>
      <w:proofErr w:type="spellEnd"/>
      <w:r>
        <w:rPr>
          <w:rFonts w:ascii="HelveticaNeueCyr-Roman" w:hAnsi="HelveticaNeueCyr-Roman"/>
          <w:color w:val="3A3A3A"/>
          <w:shd w:val="clear" w:color="auto" w:fill="FFFFFF"/>
        </w:rPr>
        <w:t xml:space="preserve"> </w:t>
      </w:r>
      <w:proofErr w:type="spellStart"/>
      <w:r>
        <w:rPr>
          <w:rFonts w:ascii="HelveticaNeueCyr-Roman" w:hAnsi="HelveticaNeueCyr-Roman"/>
          <w:color w:val="3A3A3A"/>
          <w:shd w:val="clear" w:color="auto" w:fill="FFFFFF"/>
        </w:rPr>
        <w:t>отриманих</w:t>
      </w:r>
      <w:proofErr w:type="spellEnd"/>
      <w:r>
        <w:rPr>
          <w:rFonts w:ascii="HelveticaNeueCyr-Roman" w:hAnsi="HelveticaNeueCyr-Roman"/>
          <w:color w:val="3A3A3A"/>
          <w:shd w:val="clear" w:color="auto" w:fill="FFFFFF"/>
        </w:rPr>
        <w:t xml:space="preserve"> </w:t>
      </w:r>
      <w:proofErr w:type="spellStart"/>
      <w:r>
        <w:rPr>
          <w:rFonts w:ascii="HelveticaNeueCyr-Roman" w:hAnsi="HelveticaNeueCyr-Roman"/>
          <w:color w:val="3A3A3A"/>
          <w:shd w:val="clear" w:color="auto" w:fill="FFFFFF"/>
        </w:rPr>
        <w:t>послуг</w:t>
      </w:r>
      <w:proofErr w:type="spellEnd"/>
      <w:r>
        <w:rPr>
          <w:rFonts w:ascii="HelveticaNeueCyr-Roman" w:hAnsi="HelveticaNeueCyr-Roman"/>
          <w:color w:val="3A3A3A"/>
          <w:shd w:val="clear" w:color="auto" w:fill="FFFFFF"/>
        </w:rPr>
        <w:t xml:space="preserve"> </w:t>
      </w:r>
      <w:proofErr w:type="spellStart"/>
      <w:r>
        <w:rPr>
          <w:rFonts w:ascii="HelveticaNeueCyr-Roman" w:hAnsi="HelveticaNeueCyr-Roman"/>
          <w:color w:val="3A3A3A"/>
          <w:shd w:val="clear" w:color="auto" w:fill="FFFFFF"/>
        </w:rPr>
        <w:t>місцевими</w:t>
      </w:r>
      <w:proofErr w:type="spellEnd"/>
      <w:r>
        <w:rPr>
          <w:rFonts w:ascii="HelveticaNeueCyr-Roman" w:hAnsi="HelveticaNeueCyr-Roman"/>
          <w:color w:val="3A3A3A"/>
          <w:shd w:val="clear" w:color="auto" w:fill="FFFFFF"/>
        </w:rPr>
        <w:t xml:space="preserve"> </w:t>
      </w:r>
      <w:proofErr w:type="spellStart"/>
      <w:r>
        <w:rPr>
          <w:rFonts w:ascii="HelveticaNeueCyr-Roman" w:hAnsi="HelveticaNeueCyr-Roman"/>
          <w:color w:val="3A3A3A"/>
          <w:shd w:val="clear" w:color="auto" w:fill="FFFFFF"/>
        </w:rPr>
        <w:t>загальними</w:t>
      </w:r>
      <w:proofErr w:type="spellEnd"/>
      <w:r>
        <w:rPr>
          <w:rFonts w:ascii="HelveticaNeueCyr-Roman" w:hAnsi="HelveticaNeueCyr-Roman"/>
          <w:color w:val="3A3A3A"/>
          <w:shd w:val="clear" w:color="auto" w:fill="FFFFFF"/>
        </w:rPr>
        <w:t xml:space="preserve"> судами </w:t>
      </w:r>
      <w:proofErr w:type="spellStart"/>
      <w:r>
        <w:rPr>
          <w:rFonts w:ascii="HelveticaNeueCyr-Roman" w:hAnsi="HelveticaNeueCyr-Roman"/>
          <w:color w:val="3A3A3A"/>
          <w:shd w:val="clear" w:color="auto" w:fill="FFFFFF"/>
        </w:rPr>
        <w:t>Кіровоградської</w:t>
      </w:r>
      <w:proofErr w:type="spellEnd"/>
      <w:r>
        <w:rPr>
          <w:rFonts w:ascii="HelveticaNeueCyr-Roman" w:hAnsi="HelveticaNeueCyr-Roman"/>
          <w:color w:val="3A3A3A"/>
          <w:shd w:val="clear" w:color="auto" w:fill="FFFFFF"/>
        </w:rPr>
        <w:t xml:space="preserve"> </w:t>
      </w:r>
      <w:proofErr w:type="spellStart"/>
      <w:r>
        <w:rPr>
          <w:rFonts w:ascii="HelveticaNeueCyr-Roman" w:hAnsi="HelveticaNeueCyr-Roman"/>
          <w:color w:val="3A3A3A"/>
          <w:shd w:val="clear" w:color="auto" w:fill="FFFFFF"/>
        </w:rPr>
        <w:t>області</w:t>
      </w:r>
      <w:proofErr w:type="spellEnd"/>
      <w:r>
        <w:rPr>
          <w:rFonts w:ascii="HelveticaNeueCyr-Roman" w:hAnsi="HelveticaNeueCyr-Roman"/>
          <w:color w:val="3A3A3A"/>
          <w:shd w:val="clear" w:color="auto" w:fill="FFFFFF"/>
        </w:rPr>
        <w:t xml:space="preserve">  у 2022 </w:t>
      </w:r>
      <w:proofErr w:type="spellStart"/>
      <w:r>
        <w:rPr>
          <w:rFonts w:ascii="HelveticaNeueCyr-Roman" w:hAnsi="HelveticaNeueCyr-Roman"/>
          <w:color w:val="3A3A3A"/>
          <w:shd w:val="clear" w:color="auto" w:fill="FFFFFF"/>
        </w:rPr>
        <w:t>році</w:t>
      </w:r>
      <w:proofErr w:type="spellEnd"/>
      <w:r>
        <w:rPr>
          <w:rFonts w:ascii="HelveticaNeueCyr-Roman" w:hAnsi="HelveticaNeueCyr-Roman"/>
          <w:color w:val="3A3A3A"/>
          <w:shd w:val="clear" w:color="auto" w:fill="FFFFFF"/>
        </w:rPr>
        <w:t xml:space="preserve"> та </w:t>
      </w:r>
      <w:proofErr w:type="spellStart"/>
      <w:r>
        <w:rPr>
          <w:rFonts w:ascii="HelveticaNeueCyr-Roman" w:hAnsi="HelveticaNeueCyr-Roman"/>
          <w:color w:val="3A3A3A"/>
          <w:shd w:val="clear" w:color="auto" w:fill="FFFFFF"/>
        </w:rPr>
        <w:t>ринкових</w:t>
      </w:r>
      <w:proofErr w:type="spellEnd"/>
      <w:r>
        <w:rPr>
          <w:rFonts w:ascii="HelveticaNeueCyr-Roman" w:hAnsi="HelveticaNeueCyr-Roman"/>
          <w:color w:val="3A3A3A"/>
          <w:shd w:val="clear" w:color="auto" w:fill="FFFFFF"/>
        </w:rPr>
        <w:t xml:space="preserve"> </w:t>
      </w:r>
      <w:proofErr w:type="spellStart"/>
      <w:r>
        <w:rPr>
          <w:rFonts w:ascii="HelveticaNeueCyr-Roman" w:hAnsi="HelveticaNeueCyr-Roman"/>
          <w:color w:val="3A3A3A"/>
          <w:shd w:val="clear" w:color="auto" w:fill="FFFFFF"/>
        </w:rPr>
        <w:t>цін</w:t>
      </w:r>
      <w:proofErr w:type="spellEnd"/>
      <w:r>
        <w:rPr>
          <w:rFonts w:ascii="HelveticaNeueCyr-Roman" w:hAnsi="HelveticaNeueCyr-Roman"/>
          <w:color w:val="3A3A3A"/>
          <w:shd w:val="clear" w:color="auto" w:fill="FFFFFF"/>
        </w:rPr>
        <w:t xml:space="preserve"> на </w:t>
      </w:r>
      <w:proofErr w:type="spellStart"/>
      <w:r>
        <w:rPr>
          <w:rFonts w:ascii="HelveticaNeueCyr-Roman" w:hAnsi="HelveticaNeueCyr-Roman"/>
          <w:color w:val="3A3A3A"/>
          <w:shd w:val="clear" w:color="auto" w:fill="FFFFFF"/>
        </w:rPr>
        <w:t>даний</w:t>
      </w:r>
      <w:proofErr w:type="spellEnd"/>
      <w:r>
        <w:rPr>
          <w:rFonts w:ascii="HelveticaNeueCyr-Roman" w:hAnsi="HelveticaNeueCyr-Roman"/>
          <w:color w:val="3A3A3A"/>
          <w:shd w:val="clear" w:color="auto" w:fill="FFFFFF"/>
        </w:rPr>
        <w:t xml:space="preserve"> вид </w:t>
      </w:r>
      <w:proofErr w:type="spellStart"/>
      <w:r>
        <w:rPr>
          <w:rFonts w:ascii="HelveticaNeueCyr-Roman" w:hAnsi="HelveticaNeueCyr-Roman"/>
          <w:color w:val="3A3A3A"/>
          <w:shd w:val="clear" w:color="auto" w:fill="FFFFFF"/>
        </w:rPr>
        <w:t>послуг</w:t>
      </w:r>
      <w:proofErr w:type="spellEnd"/>
      <w:r>
        <w:rPr>
          <w:rFonts w:ascii="HelveticaNeueCyr-Roman" w:hAnsi="HelveticaNeueCyr-Roman"/>
          <w:color w:val="3A3A3A"/>
          <w:shd w:val="clear" w:color="auto" w:fill="FFFFFF"/>
        </w:rPr>
        <w:t xml:space="preserve"> на момент </w:t>
      </w:r>
      <w:proofErr w:type="spellStart"/>
      <w:r>
        <w:rPr>
          <w:rFonts w:ascii="HelveticaNeueCyr-Roman" w:hAnsi="HelveticaNeueCyr-Roman"/>
          <w:color w:val="3A3A3A"/>
          <w:shd w:val="clear" w:color="auto" w:fill="FFFFFF"/>
        </w:rPr>
        <w:t>оголошення</w:t>
      </w:r>
      <w:proofErr w:type="spellEnd"/>
      <w:r>
        <w:rPr>
          <w:rFonts w:ascii="HelveticaNeueCyr-Roman" w:hAnsi="HelveticaNeueCyr-Roman"/>
          <w:color w:val="3A3A3A"/>
          <w:shd w:val="clear" w:color="auto" w:fill="FFFFFF"/>
        </w:rPr>
        <w:t xml:space="preserve"> </w:t>
      </w:r>
      <w:proofErr w:type="spellStart"/>
      <w:r>
        <w:rPr>
          <w:rFonts w:ascii="HelveticaNeueCyr-Roman" w:hAnsi="HelveticaNeueCyr-Roman"/>
          <w:color w:val="3A3A3A"/>
          <w:shd w:val="clear" w:color="auto" w:fill="FFFFFF"/>
        </w:rPr>
        <w:t>закупівлі</w:t>
      </w:r>
      <w:proofErr w:type="spellEnd"/>
      <w:r>
        <w:rPr>
          <w:rFonts w:ascii="HelveticaNeueCyr-Roman" w:hAnsi="HelveticaNeueCyr-Roman"/>
          <w:color w:val="3A3A3A"/>
          <w:shd w:val="clear" w:color="auto" w:fill="FFFFFF"/>
        </w:rPr>
        <w:t>.</w:t>
      </w:r>
      <w:r w:rsidRPr="00EF1116">
        <w:rPr>
          <w:rFonts w:ascii="Times New Roman" w:hAnsi="Times New Roman" w:cs="Times New Roman"/>
          <w:sz w:val="24"/>
          <w:szCs w:val="24"/>
        </w:rPr>
        <w:br/>
      </w:r>
      <w:r w:rsidRPr="00EF1116">
        <w:rPr>
          <w:rFonts w:ascii="Times New Roman" w:hAnsi="Times New Roman" w:cs="Times New Roman"/>
          <w:sz w:val="24"/>
          <w:szCs w:val="24"/>
        </w:rPr>
        <w:lastRenderedPageBreak/>
        <w:t>/</w:t>
      </w:r>
      <w:proofErr w:type="spellStart"/>
      <w:r w:rsidRPr="00EF1116">
        <w:rPr>
          <w:rFonts w:ascii="Times New Roman" w:hAnsi="Times New Roman" w:cs="Times New Roman"/>
          <w:sz w:val="24"/>
          <w:szCs w:val="24"/>
        </w:rPr>
        <w:t>Розмір</w:t>
      </w:r>
      <w:proofErr w:type="spellEnd"/>
      <w:r w:rsidRPr="00EF1116">
        <w:rPr>
          <w:rFonts w:ascii="Times New Roman" w:hAnsi="Times New Roman" w:cs="Times New Roman"/>
          <w:sz w:val="24"/>
          <w:szCs w:val="24"/>
        </w:rPr>
        <w:t xml:space="preserve"> бюджетного </w:t>
      </w:r>
      <w:proofErr w:type="spellStart"/>
      <w:r w:rsidRPr="00EF1116">
        <w:rPr>
          <w:rFonts w:ascii="Times New Roman" w:hAnsi="Times New Roman" w:cs="Times New Roman"/>
          <w:sz w:val="24"/>
          <w:szCs w:val="24"/>
        </w:rPr>
        <w:t>призначення</w:t>
      </w:r>
      <w:proofErr w:type="spellEnd"/>
      <w:r w:rsidRPr="00EF1116">
        <w:rPr>
          <w:rFonts w:ascii="Times New Roman" w:hAnsi="Times New Roman" w:cs="Times New Roman"/>
          <w:sz w:val="24"/>
          <w:szCs w:val="24"/>
        </w:rPr>
        <w:t xml:space="preserve"> та/</w:t>
      </w:r>
      <w:proofErr w:type="spellStart"/>
      <w:r w:rsidRPr="00EF1116">
        <w:rPr>
          <w:rFonts w:ascii="Times New Roman" w:hAnsi="Times New Roman" w:cs="Times New Roman"/>
          <w:sz w:val="24"/>
          <w:szCs w:val="24"/>
        </w:rPr>
        <w:t>або</w:t>
      </w:r>
      <w:proofErr w:type="spellEnd"/>
      <w:r w:rsidRPr="00EF1116">
        <w:rPr>
          <w:rFonts w:ascii="Times New Roman" w:hAnsi="Times New Roman" w:cs="Times New Roman"/>
          <w:sz w:val="24"/>
          <w:szCs w:val="24"/>
        </w:rPr>
        <w:t xml:space="preserve"> </w:t>
      </w:r>
      <w:proofErr w:type="spellStart"/>
      <w:r w:rsidRPr="00EF1116">
        <w:rPr>
          <w:rFonts w:ascii="Times New Roman" w:hAnsi="Times New Roman" w:cs="Times New Roman"/>
          <w:sz w:val="24"/>
          <w:szCs w:val="24"/>
        </w:rPr>
        <w:t>очікувана</w:t>
      </w:r>
      <w:proofErr w:type="spellEnd"/>
      <w:r w:rsidRPr="00EF1116">
        <w:rPr>
          <w:rFonts w:ascii="Times New Roman" w:hAnsi="Times New Roman" w:cs="Times New Roman"/>
          <w:sz w:val="24"/>
          <w:szCs w:val="24"/>
        </w:rPr>
        <w:t xml:space="preserve"> </w:t>
      </w:r>
      <w:proofErr w:type="spellStart"/>
      <w:r w:rsidRPr="00EF1116">
        <w:rPr>
          <w:rFonts w:ascii="Times New Roman" w:hAnsi="Times New Roman" w:cs="Times New Roman"/>
          <w:sz w:val="24"/>
          <w:szCs w:val="24"/>
        </w:rPr>
        <w:t>вартість</w:t>
      </w:r>
      <w:proofErr w:type="spellEnd"/>
      <w:r w:rsidRPr="00EF1116">
        <w:rPr>
          <w:rFonts w:ascii="Times New Roman" w:hAnsi="Times New Roman" w:cs="Times New Roman"/>
          <w:sz w:val="24"/>
          <w:szCs w:val="24"/>
        </w:rPr>
        <w:t xml:space="preserve"> предмета </w:t>
      </w:r>
      <w:proofErr w:type="spellStart"/>
      <w:r w:rsidRPr="00EF1116">
        <w:rPr>
          <w:rFonts w:ascii="Times New Roman" w:hAnsi="Times New Roman" w:cs="Times New Roman"/>
          <w:sz w:val="24"/>
          <w:szCs w:val="24"/>
        </w:rPr>
        <w:t>закупівлі</w:t>
      </w:r>
      <w:proofErr w:type="spellEnd"/>
      <w:r w:rsidRPr="00EF1116">
        <w:rPr>
          <w:rFonts w:ascii="Times New Roman" w:hAnsi="Times New Roman" w:cs="Times New Roman"/>
          <w:sz w:val="24"/>
          <w:szCs w:val="24"/>
        </w:rPr>
        <w:t xml:space="preserve">: </w:t>
      </w:r>
      <w:proofErr w:type="spellStart"/>
      <w:r w:rsidRPr="00EF1116">
        <w:rPr>
          <w:rFonts w:ascii="Times New Roman" w:hAnsi="Times New Roman" w:cs="Times New Roman"/>
          <w:sz w:val="24"/>
          <w:szCs w:val="24"/>
        </w:rPr>
        <w:t>Державний</w:t>
      </w:r>
      <w:proofErr w:type="spellEnd"/>
      <w:r w:rsidRPr="00EF1116">
        <w:rPr>
          <w:rFonts w:ascii="Times New Roman" w:hAnsi="Times New Roman" w:cs="Times New Roman"/>
          <w:sz w:val="24"/>
          <w:szCs w:val="24"/>
        </w:rPr>
        <w:t xml:space="preserve"> бюджет </w:t>
      </w:r>
      <w:proofErr w:type="spellStart"/>
      <w:r w:rsidRPr="00EF1116">
        <w:rPr>
          <w:rFonts w:ascii="Times New Roman" w:hAnsi="Times New Roman" w:cs="Times New Roman"/>
          <w:sz w:val="24"/>
          <w:szCs w:val="24"/>
        </w:rPr>
        <w:t>України</w:t>
      </w:r>
      <w:proofErr w:type="spellEnd"/>
      <w:r w:rsidRPr="00EF1116">
        <w:rPr>
          <w:rFonts w:ascii="Times New Roman" w:hAnsi="Times New Roman" w:cs="Times New Roman"/>
          <w:sz w:val="24"/>
          <w:szCs w:val="24"/>
        </w:rPr>
        <w:t xml:space="preserve">, </w:t>
      </w:r>
      <w:r>
        <w:rPr>
          <w:rFonts w:ascii="Times New Roman" w:hAnsi="Times New Roman" w:cs="Times New Roman"/>
          <w:sz w:val="24"/>
          <w:szCs w:val="24"/>
          <w:lang w:val="uk-UA"/>
        </w:rPr>
        <w:t>959 000,00</w:t>
      </w:r>
      <w:r>
        <w:rPr>
          <w:rFonts w:ascii="Times New Roman" w:hAnsi="Times New Roman" w:cs="Times New Roman"/>
          <w:sz w:val="24"/>
          <w:szCs w:val="24"/>
        </w:rPr>
        <w:t xml:space="preserve"> </w:t>
      </w:r>
      <w:proofErr w:type="spellStart"/>
      <w:r w:rsidRPr="00EF1116">
        <w:rPr>
          <w:rFonts w:ascii="Times New Roman" w:hAnsi="Times New Roman" w:cs="Times New Roman"/>
          <w:sz w:val="24"/>
          <w:szCs w:val="24"/>
        </w:rPr>
        <w:t>грн.з</w:t>
      </w:r>
      <w:proofErr w:type="spellEnd"/>
      <w:r w:rsidRPr="00EF1116">
        <w:rPr>
          <w:rFonts w:ascii="Times New Roman" w:hAnsi="Times New Roman" w:cs="Times New Roman"/>
          <w:sz w:val="24"/>
          <w:szCs w:val="24"/>
        </w:rPr>
        <w:t xml:space="preserve"> ПДВ./</w:t>
      </w:r>
    </w:p>
    <w:p w:rsidR="00C0332C" w:rsidRPr="00E405B9" w:rsidRDefault="00C0332C" w:rsidP="00C0332C">
      <w:pPr>
        <w:jc w:val="center"/>
        <w:rPr>
          <w:rStyle w:val="a3"/>
          <w:rFonts w:ascii="Times New Roman" w:hAnsi="Times New Roman" w:cs="Times New Roman"/>
          <w:b/>
          <w:i w:val="0"/>
          <w:iCs w:val="0"/>
        </w:rPr>
      </w:pPr>
    </w:p>
    <w:p w:rsidR="00C0332C" w:rsidRPr="00301FDA" w:rsidRDefault="00C0332C" w:rsidP="00C0332C">
      <w:pPr>
        <w:jc w:val="center"/>
        <w:rPr>
          <w:rStyle w:val="a3"/>
          <w:rFonts w:ascii="Times New Roman" w:hAnsi="Times New Roman" w:cs="Times New Roman"/>
          <w:b/>
          <w:i w:val="0"/>
          <w:iCs w:val="0"/>
          <w:lang w:val="uk-UA"/>
        </w:rPr>
      </w:pPr>
    </w:p>
    <w:p w:rsidR="00C0332C" w:rsidRPr="00301FDA" w:rsidRDefault="00C0332C" w:rsidP="00C0332C">
      <w:pPr>
        <w:jc w:val="center"/>
        <w:rPr>
          <w:rStyle w:val="a3"/>
          <w:rFonts w:ascii="Times New Roman" w:hAnsi="Times New Roman" w:cs="Times New Roman"/>
          <w:b/>
          <w:i w:val="0"/>
          <w:iCs w:val="0"/>
          <w:lang w:val="uk-UA"/>
        </w:rPr>
      </w:pPr>
    </w:p>
    <w:p w:rsidR="00C0332C" w:rsidRPr="00301FDA" w:rsidRDefault="00C0332C" w:rsidP="00C0332C">
      <w:pPr>
        <w:jc w:val="center"/>
        <w:rPr>
          <w:rStyle w:val="a3"/>
          <w:rFonts w:ascii="Times New Roman" w:hAnsi="Times New Roman" w:cs="Times New Roman"/>
          <w:b/>
          <w:i w:val="0"/>
          <w:iCs w:val="0"/>
          <w:lang w:val="uk-UA"/>
        </w:rPr>
      </w:pPr>
    </w:p>
    <w:p w:rsidR="008749DD" w:rsidRPr="00C0332C" w:rsidRDefault="008749DD">
      <w:pPr>
        <w:rPr>
          <w:lang w:val="uk-UA"/>
        </w:rPr>
      </w:pPr>
    </w:p>
    <w:sectPr w:rsidR="008749DD" w:rsidRPr="00C0332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80">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HelveticaNeueCyr-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B7DF3"/>
    <w:multiLevelType w:val="hybridMultilevel"/>
    <w:tmpl w:val="4EFEFCF2"/>
    <w:lvl w:ilvl="0" w:tplc="F6FE11E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2D82B2A"/>
    <w:multiLevelType w:val="hybridMultilevel"/>
    <w:tmpl w:val="78C8F730"/>
    <w:lvl w:ilvl="0" w:tplc="713443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78B766B0"/>
    <w:multiLevelType w:val="hybridMultilevel"/>
    <w:tmpl w:val="50C4E240"/>
    <w:lvl w:ilvl="0" w:tplc="5A1EBBB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686"/>
    <w:rsid w:val="00827694"/>
    <w:rsid w:val="008749DD"/>
    <w:rsid w:val="00A27F6E"/>
    <w:rsid w:val="00C0332C"/>
    <w:rsid w:val="00D34686"/>
    <w:rsid w:val="00E40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3BC67"/>
  <w15:chartTrackingRefBased/>
  <w15:docId w15:val="{1DB7C737-239F-42A5-9980-C4116F086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32C"/>
    <w:pPr>
      <w:suppressAutoHyphens/>
    </w:pPr>
    <w:rPr>
      <w:rFonts w:ascii="Calibri" w:eastAsia="SimSun" w:hAnsi="Calibri" w:cs="font280"/>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sid w:val="00C0332C"/>
    <w:rPr>
      <w:i/>
      <w:iCs/>
    </w:rPr>
  </w:style>
  <w:style w:type="character" w:customStyle="1" w:styleId="js-apiid">
    <w:name w:val="js-apiid"/>
    <w:basedOn w:val="a0"/>
    <w:rsid w:val="00C0332C"/>
  </w:style>
  <w:style w:type="character" w:styleId="a4">
    <w:name w:val="Strong"/>
    <w:basedOn w:val="a0"/>
    <w:uiPriority w:val="22"/>
    <w:qFormat/>
    <w:rsid w:val="00E405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76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3-01-11-005481-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2025</Words>
  <Characters>1155</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dc:creator>
  <cp:keywords/>
  <dc:description/>
  <cp:lastModifiedBy>ALLA</cp:lastModifiedBy>
  <cp:revision>3</cp:revision>
  <dcterms:created xsi:type="dcterms:W3CDTF">2023-01-26T14:04:00Z</dcterms:created>
  <dcterms:modified xsi:type="dcterms:W3CDTF">2023-01-26T14:08:00Z</dcterms:modified>
</cp:coreProperties>
</file>