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448" w:rsidRDefault="00E30448" w:rsidP="000E428F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4"/>
          <w:lang w:eastAsia="uk-UA"/>
        </w:rPr>
      </w:pPr>
    </w:p>
    <w:p w:rsidR="00E30448" w:rsidRDefault="00E30448" w:rsidP="000E428F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4"/>
          <w:lang w:eastAsia="uk-UA"/>
        </w:rPr>
      </w:pPr>
    </w:p>
    <w:p w:rsidR="00E30448" w:rsidRDefault="00E30448" w:rsidP="00E30448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uk-UA"/>
        </w:rPr>
      </w:pPr>
      <w:r w:rsidRPr="00AA756D">
        <w:rPr>
          <w:rFonts w:ascii="Times New Roman" w:eastAsia="Times New Roman" w:hAnsi="Times New Roman"/>
          <w:b/>
          <w:sz w:val="28"/>
          <w:szCs w:val="24"/>
          <w:lang w:eastAsia="uk-UA"/>
        </w:rPr>
        <w:t>Послуги із спостереження за станом сигналізації   79710000-4 охоронні послуги (послуги з моніторингу сигналів тривоги, що надходять з пристроїв охоронної сигналізації)</w:t>
      </w:r>
    </w:p>
    <w:p w:rsidR="00F95874" w:rsidRDefault="00F95874" w:rsidP="00F95874">
      <w:pPr>
        <w:spacing w:line="240" w:lineRule="atLeast"/>
        <w:rPr>
          <w:rFonts w:ascii="Arial" w:eastAsia="Times New Roman" w:hAnsi="Arial" w:cs="Arial"/>
          <w:color w:val="6D6D6D"/>
          <w:sz w:val="21"/>
          <w:szCs w:val="21"/>
          <w:lang w:eastAsia="uk-UA"/>
        </w:rPr>
      </w:pPr>
      <w:r>
        <w:rPr>
          <w:rFonts w:ascii="Times New Roman" w:hAnsi="Times New Roman"/>
          <w:sz w:val="24"/>
          <w:szCs w:val="24"/>
        </w:rPr>
        <w:t xml:space="preserve">Закупівля зареєстрована за ідентифікатором:        </w:t>
      </w:r>
      <w:r w:rsidR="00F86078">
        <w:br/>
      </w:r>
      <w:r w:rsidR="00F86078">
        <w:rPr>
          <w:rFonts w:ascii="Arial" w:hAnsi="Arial" w:cs="Arial"/>
          <w:color w:val="000000"/>
          <w:sz w:val="18"/>
          <w:szCs w:val="18"/>
          <w:shd w:val="clear" w:color="auto" w:fill="F3F3F3"/>
        </w:rPr>
        <w:t>UA-2024-02-16-009580-a</w:t>
      </w:r>
      <w:bookmarkStart w:id="0" w:name="_GoBack"/>
      <w:bookmarkEnd w:id="0"/>
    </w:p>
    <w:p w:rsidR="00E30448" w:rsidRDefault="00E30448" w:rsidP="00E30448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  <w:lang w:eastAsia="uk-UA"/>
        </w:rPr>
      </w:pPr>
    </w:p>
    <w:p w:rsidR="00E30448" w:rsidRDefault="00E30448" w:rsidP="000E428F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4"/>
          <w:lang w:eastAsia="uk-UA"/>
        </w:rPr>
      </w:pPr>
    </w:p>
    <w:p w:rsidR="00AA756D" w:rsidRDefault="00AA756D" w:rsidP="000E428F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4"/>
          <w:lang w:eastAsia="uk-UA"/>
        </w:rPr>
      </w:pPr>
      <w:r>
        <w:rPr>
          <w:rFonts w:ascii="Times New Roman" w:eastAsia="Times New Roman" w:hAnsi="Times New Roman"/>
          <w:b/>
          <w:sz w:val="28"/>
          <w:szCs w:val="24"/>
          <w:lang w:eastAsia="uk-UA"/>
        </w:rPr>
        <w:t>ТЕХНІЧНІ УМОВИ ДО ПРЕДМЕТУ ЗАКУПІВЛІ</w:t>
      </w:r>
    </w:p>
    <w:p w:rsidR="00AA756D" w:rsidRDefault="00AA756D" w:rsidP="000E428F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4"/>
          <w:lang w:eastAsia="uk-UA"/>
        </w:rPr>
      </w:pPr>
      <w:r w:rsidRPr="00AA756D">
        <w:rPr>
          <w:rFonts w:ascii="Times New Roman" w:eastAsia="Times New Roman" w:hAnsi="Times New Roman"/>
          <w:b/>
          <w:sz w:val="28"/>
          <w:szCs w:val="24"/>
          <w:lang w:eastAsia="uk-UA"/>
        </w:rPr>
        <w:t>Послуги із спостереження за станом сигналізації   79710000-4 охоронні послуги (послуги з моніторингу сигналів тривоги, що надходять з пристроїв охоронної сигналізації)</w:t>
      </w:r>
    </w:p>
    <w:p w:rsidR="00AA756D" w:rsidRDefault="00AA756D" w:rsidP="000E428F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/>
          <w:sz w:val="28"/>
          <w:szCs w:val="24"/>
          <w:lang w:eastAsia="uk-UA"/>
        </w:rPr>
      </w:pPr>
    </w:p>
    <w:p w:rsidR="00AA756D" w:rsidRPr="00056450" w:rsidRDefault="00AA756D" w:rsidP="00AA756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F94172">
        <w:rPr>
          <w:rFonts w:ascii="Times New Roman" w:eastAsia="Times New Roman" w:hAnsi="Times New Roman"/>
          <w:b/>
          <w:sz w:val="24"/>
          <w:szCs w:val="24"/>
          <w:u w:val="single"/>
          <w:lang w:eastAsia="uk-UA"/>
        </w:rPr>
        <w:t>Замовник:</w:t>
      </w:r>
      <w:r w:rsidRPr="00056450">
        <w:rPr>
          <w:rFonts w:ascii="Times New Roman" w:eastAsia="Times New Roman" w:hAnsi="Times New Roman"/>
          <w:sz w:val="24"/>
          <w:szCs w:val="24"/>
          <w:lang w:eastAsia="uk-UA"/>
        </w:rPr>
        <w:t xml:space="preserve"> ТУ ДСА України в Кіровоградській області</w:t>
      </w:r>
    </w:p>
    <w:p w:rsidR="00AA756D" w:rsidRPr="00056450" w:rsidRDefault="00AA756D" w:rsidP="00AA756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F94172">
        <w:rPr>
          <w:rFonts w:ascii="Times New Roman" w:eastAsia="Times New Roman" w:hAnsi="Times New Roman"/>
          <w:b/>
          <w:sz w:val="24"/>
          <w:szCs w:val="24"/>
          <w:u w:val="single"/>
          <w:lang w:eastAsia="uk-UA"/>
        </w:rPr>
        <w:t>ЄДРПОУ:</w:t>
      </w:r>
      <w:r w:rsidRPr="00056450">
        <w:rPr>
          <w:rFonts w:ascii="Times New Roman" w:eastAsia="Times New Roman" w:hAnsi="Times New Roman"/>
          <w:sz w:val="24"/>
          <w:szCs w:val="24"/>
          <w:lang w:eastAsia="uk-UA"/>
        </w:rPr>
        <w:t xml:space="preserve"> 26241445</w:t>
      </w:r>
    </w:p>
    <w:p w:rsidR="00AA756D" w:rsidRPr="00056450" w:rsidRDefault="00AA756D" w:rsidP="00AA756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F94172">
        <w:rPr>
          <w:rFonts w:ascii="Times New Roman" w:eastAsia="Times New Roman" w:hAnsi="Times New Roman"/>
          <w:b/>
          <w:sz w:val="24"/>
          <w:szCs w:val="24"/>
          <w:u w:val="single"/>
          <w:lang w:eastAsia="uk-UA"/>
        </w:rPr>
        <w:t xml:space="preserve">Адреса </w:t>
      </w:r>
      <w:r w:rsidR="00C254AA" w:rsidRPr="00F94172">
        <w:rPr>
          <w:rFonts w:ascii="Times New Roman" w:eastAsia="Times New Roman" w:hAnsi="Times New Roman"/>
          <w:b/>
          <w:sz w:val="24"/>
          <w:szCs w:val="24"/>
          <w:u w:val="single"/>
          <w:lang w:eastAsia="uk-UA"/>
        </w:rPr>
        <w:t>замовника:</w:t>
      </w:r>
      <w:r w:rsidR="00C254AA" w:rsidRPr="00056450">
        <w:rPr>
          <w:rFonts w:ascii="Times New Roman" w:eastAsia="Times New Roman" w:hAnsi="Times New Roman"/>
          <w:sz w:val="24"/>
          <w:szCs w:val="24"/>
          <w:lang w:eastAsia="uk-UA"/>
        </w:rPr>
        <w:t xml:space="preserve"> м. Кропивницький, вул. В. Перспективна, 40</w:t>
      </w:r>
    </w:p>
    <w:p w:rsidR="00056450" w:rsidRDefault="00C254AA" w:rsidP="0005645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F94172">
        <w:rPr>
          <w:rFonts w:ascii="Times New Roman" w:eastAsia="Times New Roman" w:hAnsi="Times New Roman"/>
          <w:b/>
          <w:sz w:val="24"/>
          <w:szCs w:val="24"/>
          <w:u w:val="single"/>
          <w:lang w:eastAsia="uk-UA"/>
        </w:rPr>
        <w:t>Предмет закупівлі</w:t>
      </w:r>
      <w:r w:rsidRPr="00056450">
        <w:rPr>
          <w:rFonts w:ascii="Times New Roman" w:eastAsia="Times New Roman" w:hAnsi="Times New Roman"/>
          <w:sz w:val="24"/>
          <w:szCs w:val="24"/>
          <w:lang w:eastAsia="uk-UA"/>
        </w:rPr>
        <w:t xml:space="preserve"> Послуги із спост</w:t>
      </w:r>
      <w:r w:rsidR="00B74B56">
        <w:rPr>
          <w:rFonts w:ascii="Times New Roman" w:eastAsia="Times New Roman" w:hAnsi="Times New Roman"/>
          <w:sz w:val="24"/>
          <w:szCs w:val="24"/>
          <w:lang w:eastAsia="uk-UA"/>
        </w:rPr>
        <w:t>ереження за станом сигналізації</w:t>
      </w:r>
      <w:r w:rsidRPr="00056450">
        <w:rPr>
          <w:rFonts w:ascii="Times New Roman" w:eastAsia="Times New Roman" w:hAnsi="Times New Roman"/>
          <w:sz w:val="24"/>
          <w:szCs w:val="24"/>
          <w:lang w:eastAsia="uk-UA"/>
        </w:rPr>
        <w:t xml:space="preserve">  79710000-4 охоронні послуги (послуги з моніторингу сигналів тривоги, що надходять з пристроїв охоронної сигналізації)</w:t>
      </w:r>
    </w:p>
    <w:p w:rsidR="00B74B56" w:rsidRDefault="00B74B56" w:rsidP="0005645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B74B56">
        <w:rPr>
          <w:rFonts w:ascii="Times New Roman" w:eastAsia="Times New Roman" w:hAnsi="Times New Roman"/>
          <w:b/>
          <w:sz w:val="24"/>
          <w:szCs w:val="24"/>
          <w:u w:val="single"/>
          <w:lang w:eastAsia="uk-UA"/>
        </w:rPr>
        <w:t>Опис предмету закупівлі:</w:t>
      </w:r>
      <w:r>
        <w:rPr>
          <w:rFonts w:ascii="Times New Roman" w:eastAsia="Times New Roman" w:hAnsi="Times New Roman"/>
          <w:b/>
          <w:sz w:val="24"/>
          <w:szCs w:val="24"/>
          <w:u w:val="single"/>
          <w:lang w:eastAsia="uk-UA"/>
        </w:rPr>
        <w:t xml:space="preserve"> </w:t>
      </w:r>
      <w:r w:rsidRPr="00B74B56">
        <w:rPr>
          <w:rFonts w:ascii="Times New Roman" w:eastAsia="Times New Roman" w:hAnsi="Times New Roman"/>
          <w:sz w:val="24"/>
          <w:szCs w:val="24"/>
          <w:lang w:eastAsia="uk-UA"/>
        </w:rPr>
        <w:t>Пос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луги спостереження за станом та технічне обслуговува</w:t>
      </w:r>
      <w:r w:rsidR="007D4BB0">
        <w:rPr>
          <w:rFonts w:ascii="Times New Roman" w:eastAsia="Times New Roman" w:hAnsi="Times New Roman"/>
          <w:sz w:val="24"/>
          <w:szCs w:val="24"/>
          <w:lang w:eastAsia="uk-UA"/>
        </w:rPr>
        <w:t>ння сигналізації, що встановлен</w:t>
      </w:r>
      <w:r>
        <w:rPr>
          <w:rFonts w:ascii="Times New Roman" w:eastAsia="Times New Roman" w:hAnsi="Times New Roman"/>
          <w:sz w:val="24"/>
          <w:szCs w:val="24"/>
          <w:lang w:eastAsia="uk-UA"/>
        </w:rPr>
        <w:t>а на о</w:t>
      </w:r>
      <w:r w:rsidR="007D4BB0">
        <w:rPr>
          <w:rFonts w:ascii="Times New Roman" w:eastAsia="Times New Roman" w:hAnsi="Times New Roman"/>
          <w:sz w:val="24"/>
          <w:szCs w:val="24"/>
          <w:lang w:eastAsia="uk-UA"/>
        </w:rPr>
        <w:t>б</w:t>
      </w:r>
      <w:r w:rsidR="007D4BB0" w:rsidRPr="00894314">
        <w:rPr>
          <w:rFonts w:ascii="Times New Roman" w:eastAsia="Times New Roman" w:hAnsi="Times New Roman"/>
          <w:sz w:val="24"/>
          <w:szCs w:val="24"/>
          <w:lang w:val="ru-RU" w:eastAsia="uk-UA"/>
        </w:rPr>
        <w:t>’</w:t>
      </w:r>
      <w:proofErr w:type="spellStart"/>
      <w:r w:rsidR="007D4BB0">
        <w:rPr>
          <w:rFonts w:ascii="Times New Roman" w:eastAsia="Times New Roman" w:hAnsi="Times New Roman"/>
          <w:sz w:val="24"/>
          <w:szCs w:val="24"/>
          <w:lang w:eastAsia="uk-UA"/>
        </w:rPr>
        <w:t>єктах</w:t>
      </w:r>
      <w:proofErr w:type="spellEnd"/>
      <w:r w:rsidR="007D4BB0">
        <w:rPr>
          <w:rFonts w:ascii="Times New Roman" w:eastAsia="Times New Roman" w:hAnsi="Times New Roman"/>
          <w:sz w:val="24"/>
          <w:szCs w:val="24"/>
          <w:lang w:eastAsia="uk-UA"/>
        </w:rPr>
        <w:t xml:space="preserve"> Замовника, перелік та адреси яких зазначені у таблиці.</w:t>
      </w:r>
    </w:p>
    <w:p w:rsidR="009A0D1C" w:rsidRPr="00282770" w:rsidRDefault="009A0D1C" w:rsidP="009A0D1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82770">
        <w:rPr>
          <w:rFonts w:ascii="Times New Roman" w:eastAsia="Times New Roman" w:hAnsi="Times New Roman"/>
          <w:sz w:val="24"/>
          <w:szCs w:val="24"/>
          <w:lang w:eastAsia="uk-UA"/>
        </w:rPr>
        <w:t xml:space="preserve">Час роботи охоронної сигналізації на об’єктах: </w:t>
      </w:r>
    </w:p>
    <w:p w:rsidR="009A0D1C" w:rsidRPr="00282770" w:rsidRDefault="009A0D1C" w:rsidP="009A0D1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82770">
        <w:rPr>
          <w:rFonts w:ascii="Times New Roman" w:eastAsia="Times New Roman" w:hAnsi="Times New Roman"/>
          <w:sz w:val="24"/>
          <w:szCs w:val="24"/>
          <w:lang w:eastAsia="uk-UA"/>
        </w:rPr>
        <w:t xml:space="preserve">- в робочі дні з 17:00 год. до 8:00 год. наступного дня, </w:t>
      </w:r>
    </w:p>
    <w:p w:rsidR="009A0D1C" w:rsidRPr="00282770" w:rsidRDefault="009A0D1C" w:rsidP="009A0D1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82770">
        <w:rPr>
          <w:rFonts w:ascii="Times New Roman" w:eastAsia="Times New Roman" w:hAnsi="Times New Roman"/>
          <w:sz w:val="24"/>
          <w:szCs w:val="24"/>
          <w:lang w:eastAsia="uk-UA"/>
        </w:rPr>
        <w:t>- в передвихідні та передсвяткові дні з 16:00 год. до 8:00 год наступного робочого дня;</w:t>
      </w:r>
    </w:p>
    <w:p w:rsidR="009A0D1C" w:rsidRPr="00282770" w:rsidRDefault="009A0D1C" w:rsidP="009A0D1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282770">
        <w:rPr>
          <w:rFonts w:ascii="Times New Roman" w:eastAsia="Times New Roman" w:hAnsi="Times New Roman"/>
          <w:sz w:val="24"/>
          <w:szCs w:val="24"/>
          <w:lang w:eastAsia="uk-UA"/>
        </w:rPr>
        <w:t xml:space="preserve">- в вихідні та святкові дні цілодобово з 17:00 год. до 17:00 год. </w:t>
      </w:r>
    </w:p>
    <w:p w:rsidR="00075198" w:rsidRPr="00E671DC" w:rsidRDefault="00075198" w:rsidP="00C84304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C84304" w:rsidRPr="0070765E" w:rsidRDefault="009A0D1C" w:rsidP="009A0D1C">
      <w:pPr>
        <w:pStyle w:val="1"/>
        <w:tabs>
          <w:tab w:val="left" w:pos="567"/>
        </w:tabs>
        <w:suppressAutoHyphens/>
        <w:spacing w:line="259" w:lineRule="auto"/>
        <w:ind w:left="142"/>
        <w:contextualSpacing/>
        <w:jc w:val="both"/>
        <w:rPr>
          <w:rFonts w:ascii="Times New Roman" w:hAnsi="Times New Roman" w:cs="Times New Roman"/>
          <w:b/>
          <w:u w:val="single"/>
        </w:rPr>
      </w:pPr>
      <w:r w:rsidRPr="0070765E">
        <w:rPr>
          <w:rFonts w:ascii="Times New Roman" w:hAnsi="Times New Roman" w:cs="Times New Roman"/>
          <w:b/>
          <w:u w:val="single"/>
        </w:rPr>
        <w:tab/>
      </w:r>
      <w:proofErr w:type="spellStart"/>
      <w:r w:rsidRPr="0070765E">
        <w:rPr>
          <w:rFonts w:ascii="Times New Roman" w:hAnsi="Times New Roman" w:cs="Times New Roman"/>
          <w:b/>
          <w:u w:val="single"/>
        </w:rPr>
        <w:t>Зазначені</w:t>
      </w:r>
      <w:proofErr w:type="spellEnd"/>
      <w:r w:rsidRPr="0070765E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Pr="0070765E">
        <w:rPr>
          <w:rFonts w:ascii="Times New Roman" w:hAnsi="Times New Roman" w:cs="Times New Roman"/>
          <w:b/>
          <w:u w:val="single"/>
        </w:rPr>
        <w:t>послуги</w:t>
      </w:r>
      <w:proofErr w:type="spellEnd"/>
      <w:r w:rsidRPr="0070765E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Pr="0070765E">
        <w:rPr>
          <w:rFonts w:ascii="Times New Roman" w:hAnsi="Times New Roman" w:cs="Times New Roman"/>
          <w:b/>
          <w:u w:val="single"/>
        </w:rPr>
        <w:t>повинні</w:t>
      </w:r>
      <w:proofErr w:type="spellEnd"/>
      <w:r w:rsidRPr="0070765E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Pr="0070765E">
        <w:rPr>
          <w:rFonts w:ascii="Times New Roman" w:hAnsi="Times New Roman" w:cs="Times New Roman"/>
          <w:b/>
          <w:u w:val="single"/>
        </w:rPr>
        <w:t>відповідати</w:t>
      </w:r>
      <w:proofErr w:type="spellEnd"/>
      <w:r w:rsidRPr="0070765E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Pr="0070765E">
        <w:rPr>
          <w:rFonts w:ascii="Times New Roman" w:hAnsi="Times New Roman" w:cs="Times New Roman"/>
          <w:b/>
          <w:u w:val="single"/>
        </w:rPr>
        <w:t>всім</w:t>
      </w:r>
      <w:proofErr w:type="spellEnd"/>
      <w:r w:rsidRPr="0070765E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Pr="0070765E">
        <w:rPr>
          <w:rFonts w:ascii="Times New Roman" w:hAnsi="Times New Roman" w:cs="Times New Roman"/>
          <w:b/>
          <w:u w:val="single"/>
        </w:rPr>
        <w:t>нижченаведеним</w:t>
      </w:r>
      <w:proofErr w:type="spellEnd"/>
      <w:r w:rsidRPr="0070765E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Pr="0070765E">
        <w:rPr>
          <w:rFonts w:ascii="Times New Roman" w:hAnsi="Times New Roman" w:cs="Times New Roman"/>
          <w:b/>
          <w:u w:val="single"/>
        </w:rPr>
        <w:t>вимогам</w:t>
      </w:r>
      <w:proofErr w:type="spellEnd"/>
      <w:r w:rsidRPr="0070765E">
        <w:rPr>
          <w:rFonts w:ascii="Times New Roman" w:hAnsi="Times New Roman" w:cs="Times New Roman"/>
          <w:b/>
          <w:u w:val="single"/>
        </w:rPr>
        <w:t xml:space="preserve">: </w:t>
      </w:r>
    </w:p>
    <w:p w:rsidR="000D7C80" w:rsidRDefault="009A0D1C" w:rsidP="009A0D1C">
      <w:pPr>
        <w:pStyle w:val="1"/>
        <w:tabs>
          <w:tab w:val="left" w:pos="567"/>
        </w:tabs>
        <w:suppressAutoHyphens/>
        <w:spacing w:line="259" w:lineRule="auto"/>
        <w:ind w:left="142"/>
        <w:contextualSpacing/>
        <w:jc w:val="both"/>
        <w:rPr>
          <w:rFonts w:ascii="Times New Roman" w:hAnsi="Times New Roman" w:cs="Times New Roman"/>
        </w:rPr>
      </w:pPr>
      <w:r w:rsidRPr="009A0D1C">
        <w:rPr>
          <w:rFonts w:ascii="Times New Roman" w:hAnsi="Times New Roman" w:cs="Times New Roman"/>
        </w:rPr>
        <w:t xml:space="preserve">1. </w:t>
      </w:r>
      <w:proofErr w:type="spellStart"/>
      <w:r w:rsidRPr="009A0D1C">
        <w:rPr>
          <w:rFonts w:ascii="Times New Roman" w:hAnsi="Times New Roman" w:cs="Times New Roman"/>
        </w:rPr>
        <w:t>Після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підписання</w:t>
      </w:r>
      <w:proofErr w:type="spellEnd"/>
      <w:r w:rsidRPr="009A0D1C">
        <w:rPr>
          <w:rFonts w:ascii="Times New Roman" w:hAnsi="Times New Roman" w:cs="Times New Roman"/>
        </w:rPr>
        <w:t xml:space="preserve"> Договору, </w:t>
      </w:r>
      <w:proofErr w:type="gramStart"/>
      <w:r w:rsidRPr="009A0D1C">
        <w:rPr>
          <w:rFonts w:ascii="Times New Roman" w:hAnsi="Times New Roman" w:cs="Times New Roman"/>
        </w:rPr>
        <w:t>в строк</w:t>
      </w:r>
      <w:proofErr w:type="gram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що</w:t>
      </w:r>
      <w:proofErr w:type="spellEnd"/>
      <w:r w:rsidRPr="009A0D1C">
        <w:rPr>
          <w:rFonts w:ascii="Times New Roman" w:hAnsi="Times New Roman" w:cs="Times New Roman"/>
        </w:rPr>
        <w:t xml:space="preserve"> не </w:t>
      </w:r>
      <w:proofErr w:type="spellStart"/>
      <w:r w:rsidRPr="009A0D1C">
        <w:rPr>
          <w:rFonts w:ascii="Times New Roman" w:hAnsi="Times New Roman" w:cs="Times New Roman"/>
        </w:rPr>
        <w:t>перевищує</w:t>
      </w:r>
      <w:proofErr w:type="spellEnd"/>
      <w:r w:rsidRPr="009A0D1C">
        <w:rPr>
          <w:rFonts w:ascii="Times New Roman" w:hAnsi="Times New Roman" w:cs="Times New Roman"/>
        </w:rPr>
        <w:t xml:space="preserve"> 24 </w:t>
      </w:r>
      <w:proofErr w:type="spellStart"/>
      <w:r w:rsidRPr="009A0D1C">
        <w:rPr>
          <w:rFonts w:ascii="Times New Roman" w:hAnsi="Times New Roman" w:cs="Times New Roman"/>
        </w:rPr>
        <w:t>години</w:t>
      </w:r>
      <w:proofErr w:type="spellEnd"/>
      <w:r w:rsidRPr="009A0D1C">
        <w:rPr>
          <w:rFonts w:ascii="Times New Roman" w:hAnsi="Times New Roman" w:cs="Times New Roman"/>
        </w:rPr>
        <w:t xml:space="preserve">, </w:t>
      </w:r>
      <w:proofErr w:type="spellStart"/>
      <w:r w:rsidRPr="009A0D1C">
        <w:rPr>
          <w:rFonts w:ascii="Times New Roman" w:hAnsi="Times New Roman" w:cs="Times New Roman"/>
        </w:rPr>
        <w:t>Виконавець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власними</w:t>
      </w:r>
      <w:proofErr w:type="spellEnd"/>
      <w:r w:rsidRPr="009A0D1C">
        <w:rPr>
          <w:rFonts w:ascii="Times New Roman" w:hAnsi="Times New Roman" w:cs="Times New Roman"/>
        </w:rPr>
        <w:t xml:space="preserve"> силами </w:t>
      </w:r>
      <w:proofErr w:type="spellStart"/>
      <w:r w:rsidRPr="009A0D1C">
        <w:rPr>
          <w:rFonts w:ascii="Times New Roman" w:hAnsi="Times New Roman" w:cs="Times New Roman"/>
        </w:rPr>
        <w:t>зобов’язаний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здійснити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підключення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відповідного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обладнання</w:t>
      </w:r>
      <w:proofErr w:type="spellEnd"/>
      <w:r w:rsidRPr="009A0D1C">
        <w:rPr>
          <w:rFonts w:ascii="Times New Roman" w:hAnsi="Times New Roman" w:cs="Times New Roman"/>
        </w:rPr>
        <w:t xml:space="preserve"> (</w:t>
      </w:r>
      <w:proofErr w:type="spellStart"/>
      <w:r w:rsidRPr="009A0D1C">
        <w:rPr>
          <w:rFonts w:ascii="Times New Roman" w:hAnsi="Times New Roman" w:cs="Times New Roman"/>
        </w:rPr>
        <w:t>приймально-контрольних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приладів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сповіщення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охоронної</w:t>
      </w:r>
      <w:proofErr w:type="spellEnd"/>
      <w:r w:rsidRPr="009A0D1C">
        <w:rPr>
          <w:rFonts w:ascii="Times New Roman" w:hAnsi="Times New Roman" w:cs="Times New Roman"/>
        </w:rPr>
        <w:t xml:space="preserve"> та </w:t>
      </w:r>
      <w:proofErr w:type="spellStart"/>
      <w:r w:rsidRPr="009A0D1C">
        <w:rPr>
          <w:rFonts w:ascii="Times New Roman" w:hAnsi="Times New Roman" w:cs="Times New Roman"/>
        </w:rPr>
        <w:t>тривожної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сигналізації</w:t>
      </w:r>
      <w:proofErr w:type="spellEnd"/>
      <w:r w:rsidRPr="009A0D1C">
        <w:rPr>
          <w:rFonts w:ascii="Times New Roman" w:hAnsi="Times New Roman" w:cs="Times New Roman"/>
        </w:rPr>
        <w:t xml:space="preserve">) на </w:t>
      </w:r>
      <w:proofErr w:type="spellStart"/>
      <w:r w:rsidRPr="009A0D1C">
        <w:rPr>
          <w:rFonts w:ascii="Times New Roman" w:hAnsi="Times New Roman" w:cs="Times New Roman"/>
        </w:rPr>
        <w:t>об’єктах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Замовника</w:t>
      </w:r>
      <w:proofErr w:type="spellEnd"/>
      <w:r w:rsidRPr="009A0D1C">
        <w:rPr>
          <w:rFonts w:ascii="Times New Roman" w:hAnsi="Times New Roman" w:cs="Times New Roman"/>
        </w:rPr>
        <w:t xml:space="preserve"> на </w:t>
      </w:r>
      <w:proofErr w:type="spellStart"/>
      <w:r w:rsidRPr="009A0D1C">
        <w:rPr>
          <w:rFonts w:ascii="Times New Roman" w:hAnsi="Times New Roman" w:cs="Times New Roman"/>
        </w:rPr>
        <w:t>власний</w:t>
      </w:r>
      <w:proofErr w:type="spellEnd"/>
      <w:r w:rsidRPr="009A0D1C">
        <w:rPr>
          <w:rFonts w:ascii="Times New Roman" w:hAnsi="Times New Roman" w:cs="Times New Roman"/>
        </w:rPr>
        <w:t xml:space="preserve"> пульт </w:t>
      </w:r>
      <w:proofErr w:type="spellStart"/>
      <w:r w:rsidRPr="009A0D1C">
        <w:rPr>
          <w:rFonts w:ascii="Times New Roman" w:hAnsi="Times New Roman" w:cs="Times New Roman"/>
        </w:rPr>
        <w:t>централізованого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спостереження</w:t>
      </w:r>
      <w:proofErr w:type="spellEnd"/>
      <w:r w:rsidRPr="009A0D1C">
        <w:rPr>
          <w:rFonts w:ascii="Times New Roman" w:hAnsi="Times New Roman" w:cs="Times New Roman"/>
        </w:rPr>
        <w:t xml:space="preserve"> (</w:t>
      </w:r>
      <w:proofErr w:type="spellStart"/>
      <w:r w:rsidRPr="009A0D1C">
        <w:rPr>
          <w:rFonts w:ascii="Times New Roman" w:hAnsi="Times New Roman" w:cs="Times New Roman"/>
        </w:rPr>
        <w:t>далі</w:t>
      </w:r>
      <w:proofErr w:type="spellEnd"/>
      <w:r w:rsidRPr="009A0D1C">
        <w:rPr>
          <w:rFonts w:ascii="Times New Roman" w:hAnsi="Times New Roman" w:cs="Times New Roman"/>
        </w:rPr>
        <w:t xml:space="preserve"> – ПЦС) без </w:t>
      </w:r>
      <w:proofErr w:type="spellStart"/>
      <w:r w:rsidRPr="009A0D1C">
        <w:rPr>
          <w:rFonts w:ascii="Times New Roman" w:hAnsi="Times New Roman" w:cs="Times New Roman"/>
        </w:rPr>
        <w:t>додаткових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грошових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витрат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Замовника</w:t>
      </w:r>
      <w:proofErr w:type="spellEnd"/>
      <w:r w:rsidRPr="009A0D1C">
        <w:rPr>
          <w:rFonts w:ascii="Times New Roman" w:hAnsi="Times New Roman" w:cs="Times New Roman"/>
        </w:rPr>
        <w:t xml:space="preserve">. </w:t>
      </w:r>
      <w:proofErr w:type="spellStart"/>
      <w:r w:rsidRPr="009A0D1C">
        <w:rPr>
          <w:rFonts w:ascii="Times New Roman" w:hAnsi="Times New Roman" w:cs="Times New Roman"/>
        </w:rPr>
        <w:t>Виконавець</w:t>
      </w:r>
      <w:proofErr w:type="spellEnd"/>
      <w:r w:rsidRPr="009A0D1C">
        <w:rPr>
          <w:rFonts w:ascii="Times New Roman" w:hAnsi="Times New Roman" w:cs="Times New Roman"/>
        </w:rPr>
        <w:t xml:space="preserve"> повинен </w:t>
      </w:r>
      <w:proofErr w:type="spellStart"/>
      <w:r w:rsidRPr="009A0D1C">
        <w:rPr>
          <w:rFonts w:ascii="Times New Roman" w:hAnsi="Times New Roman" w:cs="Times New Roman"/>
        </w:rPr>
        <w:t>передбачити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надання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Замовнику</w:t>
      </w:r>
      <w:proofErr w:type="spellEnd"/>
      <w:r w:rsidRPr="009A0D1C">
        <w:rPr>
          <w:rFonts w:ascii="Times New Roman" w:hAnsi="Times New Roman" w:cs="Times New Roman"/>
        </w:rPr>
        <w:t xml:space="preserve"> у </w:t>
      </w:r>
      <w:proofErr w:type="spellStart"/>
      <w:r w:rsidRPr="009A0D1C">
        <w:rPr>
          <w:rFonts w:ascii="Times New Roman" w:hAnsi="Times New Roman" w:cs="Times New Roman"/>
        </w:rPr>
        <w:t>безоплатне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користування</w:t>
      </w:r>
      <w:proofErr w:type="spellEnd"/>
      <w:r w:rsidRPr="009A0D1C">
        <w:rPr>
          <w:rFonts w:ascii="Times New Roman" w:hAnsi="Times New Roman" w:cs="Times New Roman"/>
        </w:rPr>
        <w:t xml:space="preserve"> (на </w:t>
      </w:r>
      <w:proofErr w:type="spellStart"/>
      <w:r w:rsidRPr="009A0D1C">
        <w:rPr>
          <w:rFonts w:ascii="Times New Roman" w:hAnsi="Times New Roman" w:cs="Times New Roman"/>
        </w:rPr>
        <w:t>період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дії</w:t>
      </w:r>
      <w:proofErr w:type="spellEnd"/>
      <w:r w:rsidRPr="009A0D1C">
        <w:rPr>
          <w:rFonts w:ascii="Times New Roman" w:hAnsi="Times New Roman" w:cs="Times New Roman"/>
        </w:rPr>
        <w:t xml:space="preserve"> Договору) GSM модуль (</w:t>
      </w:r>
      <w:proofErr w:type="spellStart"/>
      <w:r w:rsidRPr="009A0D1C">
        <w:rPr>
          <w:rFonts w:ascii="Times New Roman" w:hAnsi="Times New Roman" w:cs="Times New Roman"/>
        </w:rPr>
        <w:t>або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інший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пристрій</w:t>
      </w:r>
      <w:proofErr w:type="spellEnd"/>
      <w:r w:rsidRPr="009A0D1C">
        <w:rPr>
          <w:rFonts w:ascii="Times New Roman" w:hAnsi="Times New Roman" w:cs="Times New Roman"/>
        </w:rPr>
        <w:t xml:space="preserve">) для </w:t>
      </w:r>
      <w:proofErr w:type="spellStart"/>
      <w:r w:rsidRPr="009A0D1C">
        <w:rPr>
          <w:rFonts w:ascii="Times New Roman" w:hAnsi="Times New Roman" w:cs="Times New Roman"/>
        </w:rPr>
        <w:t>забезпечення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підключення</w:t>
      </w:r>
      <w:proofErr w:type="spellEnd"/>
      <w:r w:rsidRPr="009A0D1C">
        <w:rPr>
          <w:rFonts w:ascii="Times New Roman" w:hAnsi="Times New Roman" w:cs="Times New Roman"/>
        </w:rPr>
        <w:t xml:space="preserve"> систем </w:t>
      </w:r>
      <w:proofErr w:type="spellStart"/>
      <w:r w:rsidRPr="009A0D1C">
        <w:rPr>
          <w:rFonts w:ascii="Times New Roman" w:hAnsi="Times New Roman" w:cs="Times New Roman"/>
        </w:rPr>
        <w:t>охоронної</w:t>
      </w:r>
      <w:proofErr w:type="spellEnd"/>
      <w:r w:rsidRPr="009A0D1C">
        <w:rPr>
          <w:rFonts w:ascii="Times New Roman" w:hAnsi="Times New Roman" w:cs="Times New Roman"/>
        </w:rPr>
        <w:t xml:space="preserve"> та </w:t>
      </w:r>
      <w:proofErr w:type="spellStart"/>
      <w:r w:rsidRPr="009A0D1C">
        <w:rPr>
          <w:rFonts w:ascii="Times New Roman" w:hAnsi="Times New Roman" w:cs="Times New Roman"/>
        </w:rPr>
        <w:t>тривожної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сигналізації</w:t>
      </w:r>
      <w:proofErr w:type="spellEnd"/>
      <w:r w:rsidRPr="009A0D1C">
        <w:rPr>
          <w:rFonts w:ascii="Times New Roman" w:hAnsi="Times New Roman" w:cs="Times New Roman"/>
        </w:rPr>
        <w:t xml:space="preserve"> до </w:t>
      </w:r>
      <w:proofErr w:type="spellStart"/>
      <w:r w:rsidRPr="009A0D1C">
        <w:rPr>
          <w:rFonts w:ascii="Times New Roman" w:hAnsi="Times New Roman" w:cs="Times New Roman"/>
        </w:rPr>
        <w:t>свого</w:t>
      </w:r>
      <w:proofErr w:type="spellEnd"/>
      <w:r w:rsidRPr="009A0D1C">
        <w:rPr>
          <w:rFonts w:ascii="Times New Roman" w:hAnsi="Times New Roman" w:cs="Times New Roman"/>
        </w:rPr>
        <w:t xml:space="preserve"> ПЦС без </w:t>
      </w:r>
      <w:proofErr w:type="spellStart"/>
      <w:r w:rsidRPr="009A0D1C">
        <w:rPr>
          <w:rFonts w:ascii="Times New Roman" w:hAnsi="Times New Roman" w:cs="Times New Roman"/>
        </w:rPr>
        <w:t>додаткових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капіталовкладень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Замовника</w:t>
      </w:r>
      <w:proofErr w:type="spellEnd"/>
      <w:r w:rsidRPr="009A0D1C">
        <w:rPr>
          <w:rFonts w:ascii="Times New Roman" w:hAnsi="Times New Roman" w:cs="Times New Roman"/>
        </w:rPr>
        <w:t xml:space="preserve">. </w:t>
      </w:r>
    </w:p>
    <w:p w:rsidR="000D7C80" w:rsidRDefault="009A0D1C" w:rsidP="009A0D1C">
      <w:pPr>
        <w:pStyle w:val="1"/>
        <w:tabs>
          <w:tab w:val="left" w:pos="567"/>
        </w:tabs>
        <w:suppressAutoHyphens/>
        <w:spacing w:line="259" w:lineRule="auto"/>
        <w:ind w:left="142"/>
        <w:contextualSpacing/>
        <w:jc w:val="both"/>
        <w:rPr>
          <w:rFonts w:ascii="Times New Roman" w:hAnsi="Times New Roman" w:cs="Times New Roman"/>
        </w:rPr>
      </w:pPr>
      <w:r w:rsidRPr="009A0D1C">
        <w:rPr>
          <w:rFonts w:ascii="Times New Roman" w:hAnsi="Times New Roman" w:cs="Times New Roman"/>
        </w:rPr>
        <w:t xml:space="preserve">2. Передача </w:t>
      </w:r>
      <w:proofErr w:type="spellStart"/>
      <w:r w:rsidRPr="009A0D1C">
        <w:rPr>
          <w:rFonts w:ascii="Times New Roman" w:hAnsi="Times New Roman" w:cs="Times New Roman"/>
        </w:rPr>
        <w:t>Об’єкта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під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охорону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здійснюється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після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спільного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його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обстеження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уповноваженими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представниками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Замовника</w:t>
      </w:r>
      <w:proofErr w:type="spellEnd"/>
      <w:r w:rsidRPr="009A0D1C">
        <w:rPr>
          <w:rFonts w:ascii="Times New Roman" w:hAnsi="Times New Roman" w:cs="Times New Roman"/>
        </w:rPr>
        <w:t xml:space="preserve"> і </w:t>
      </w:r>
      <w:proofErr w:type="spellStart"/>
      <w:r w:rsidRPr="009A0D1C">
        <w:rPr>
          <w:rFonts w:ascii="Times New Roman" w:hAnsi="Times New Roman" w:cs="Times New Roman"/>
        </w:rPr>
        <w:t>Учасника</w:t>
      </w:r>
      <w:proofErr w:type="spellEnd"/>
      <w:r w:rsidRPr="009A0D1C">
        <w:rPr>
          <w:rFonts w:ascii="Times New Roman" w:hAnsi="Times New Roman" w:cs="Times New Roman"/>
        </w:rPr>
        <w:t xml:space="preserve"> (</w:t>
      </w:r>
      <w:proofErr w:type="spellStart"/>
      <w:r w:rsidRPr="009A0D1C">
        <w:rPr>
          <w:rFonts w:ascii="Times New Roman" w:hAnsi="Times New Roman" w:cs="Times New Roman"/>
        </w:rPr>
        <w:t>Виконавця</w:t>
      </w:r>
      <w:proofErr w:type="spellEnd"/>
      <w:r w:rsidRPr="009A0D1C">
        <w:rPr>
          <w:rFonts w:ascii="Times New Roman" w:hAnsi="Times New Roman" w:cs="Times New Roman"/>
        </w:rPr>
        <w:t xml:space="preserve">), за результатами </w:t>
      </w:r>
      <w:proofErr w:type="spellStart"/>
      <w:r w:rsidRPr="009A0D1C">
        <w:rPr>
          <w:rFonts w:ascii="Times New Roman" w:hAnsi="Times New Roman" w:cs="Times New Roman"/>
        </w:rPr>
        <w:t>якого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складається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двосторонній</w:t>
      </w:r>
      <w:proofErr w:type="spellEnd"/>
      <w:r w:rsidRPr="009A0D1C">
        <w:rPr>
          <w:rFonts w:ascii="Times New Roman" w:hAnsi="Times New Roman" w:cs="Times New Roman"/>
        </w:rPr>
        <w:t xml:space="preserve"> Акт </w:t>
      </w:r>
      <w:proofErr w:type="spellStart"/>
      <w:r w:rsidRPr="009A0D1C">
        <w:rPr>
          <w:rFonts w:ascii="Times New Roman" w:hAnsi="Times New Roman" w:cs="Times New Roman"/>
        </w:rPr>
        <w:t>приймання-передачі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Об’єкта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під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охорону</w:t>
      </w:r>
      <w:proofErr w:type="spellEnd"/>
      <w:r w:rsidRPr="009A0D1C">
        <w:rPr>
          <w:rFonts w:ascii="Times New Roman" w:hAnsi="Times New Roman" w:cs="Times New Roman"/>
        </w:rPr>
        <w:t xml:space="preserve">, </w:t>
      </w:r>
      <w:proofErr w:type="spellStart"/>
      <w:r w:rsidRPr="009A0D1C">
        <w:rPr>
          <w:rFonts w:ascii="Times New Roman" w:hAnsi="Times New Roman" w:cs="Times New Roman"/>
        </w:rPr>
        <w:t>що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скріплюється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підписом</w:t>
      </w:r>
      <w:proofErr w:type="spellEnd"/>
      <w:r w:rsidRPr="009A0D1C">
        <w:rPr>
          <w:rFonts w:ascii="Times New Roman" w:hAnsi="Times New Roman" w:cs="Times New Roman"/>
        </w:rPr>
        <w:t xml:space="preserve"> та </w:t>
      </w:r>
      <w:proofErr w:type="spellStart"/>
      <w:r w:rsidRPr="009A0D1C">
        <w:rPr>
          <w:rFonts w:ascii="Times New Roman" w:hAnsi="Times New Roman" w:cs="Times New Roman"/>
        </w:rPr>
        <w:t>печаткою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Учасника</w:t>
      </w:r>
      <w:proofErr w:type="spellEnd"/>
      <w:r w:rsidRPr="009A0D1C">
        <w:rPr>
          <w:rFonts w:ascii="Times New Roman" w:hAnsi="Times New Roman" w:cs="Times New Roman"/>
        </w:rPr>
        <w:t xml:space="preserve"> (</w:t>
      </w:r>
      <w:proofErr w:type="spellStart"/>
      <w:r w:rsidRPr="009A0D1C">
        <w:rPr>
          <w:rFonts w:ascii="Times New Roman" w:hAnsi="Times New Roman" w:cs="Times New Roman"/>
        </w:rPr>
        <w:t>Виконавця</w:t>
      </w:r>
      <w:proofErr w:type="spellEnd"/>
      <w:r w:rsidRPr="009A0D1C">
        <w:rPr>
          <w:rFonts w:ascii="Times New Roman" w:hAnsi="Times New Roman" w:cs="Times New Roman"/>
        </w:rPr>
        <w:t xml:space="preserve">) та </w:t>
      </w:r>
      <w:proofErr w:type="spellStart"/>
      <w:r w:rsidRPr="009A0D1C">
        <w:rPr>
          <w:rFonts w:ascii="Times New Roman" w:hAnsi="Times New Roman" w:cs="Times New Roman"/>
        </w:rPr>
        <w:t>Замовника</w:t>
      </w:r>
      <w:proofErr w:type="spellEnd"/>
      <w:r w:rsidRPr="009A0D1C">
        <w:rPr>
          <w:rFonts w:ascii="Times New Roman" w:hAnsi="Times New Roman" w:cs="Times New Roman"/>
        </w:rPr>
        <w:t xml:space="preserve">, за </w:t>
      </w:r>
      <w:proofErr w:type="spellStart"/>
      <w:r w:rsidRPr="009A0D1C">
        <w:rPr>
          <w:rFonts w:ascii="Times New Roman" w:hAnsi="Times New Roman" w:cs="Times New Roman"/>
        </w:rPr>
        <w:t>наявності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підпису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керівника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апарату</w:t>
      </w:r>
      <w:proofErr w:type="spellEnd"/>
      <w:r w:rsidRPr="009A0D1C">
        <w:rPr>
          <w:rFonts w:ascii="Times New Roman" w:hAnsi="Times New Roman" w:cs="Times New Roman"/>
        </w:rPr>
        <w:t xml:space="preserve"> суду </w:t>
      </w:r>
      <w:proofErr w:type="spellStart"/>
      <w:r w:rsidRPr="009A0D1C">
        <w:rPr>
          <w:rFonts w:ascii="Times New Roman" w:hAnsi="Times New Roman" w:cs="Times New Roman"/>
        </w:rPr>
        <w:t>або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уповноваженими</w:t>
      </w:r>
      <w:proofErr w:type="spellEnd"/>
      <w:r w:rsidRPr="009A0D1C">
        <w:rPr>
          <w:rFonts w:ascii="Times New Roman" w:hAnsi="Times New Roman" w:cs="Times New Roman"/>
        </w:rPr>
        <w:t xml:space="preserve"> ними </w:t>
      </w:r>
      <w:proofErr w:type="spellStart"/>
      <w:r w:rsidRPr="009A0D1C">
        <w:rPr>
          <w:rFonts w:ascii="Times New Roman" w:hAnsi="Times New Roman" w:cs="Times New Roman"/>
        </w:rPr>
        <w:t>представниками</w:t>
      </w:r>
      <w:proofErr w:type="spellEnd"/>
      <w:r w:rsidRPr="009A0D1C">
        <w:rPr>
          <w:rFonts w:ascii="Times New Roman" w:hAnsi="Times New Roman" w:cs="Times New Roman"/>
        </w:rPr>
        <w:t xml:space="preserve">. </w:t>
      </w:r>
    </w:p>
    <w:p w:rsidR="00B1386A" w:rsidRDefault="009A0D1C" w:rsidP="009A0D1C">
      <w:pPr>
        <w:pStyle w:val="1"/>
        <w:tabs>
          <w:tab w:val="left" w:pos="567"/>
        </w:tabs>
        <w:suppressAutoHyphens/>
        <w:spacing w:line="259" w:lineRule="auto"/>
        <w:ind w:left="142"/>
        <w:contextualSpacing/>
        <w:jc w:val="both"/>
        <w:rPr>
          <w:rFonts w:ascii="Times New Roman" w:hAnsi="Times New Roman" w:cs="Times New Roman"/>
        </w:rPr>
      </w:pPr>
      <w:r w:rsidRPr="009A0D1C">
        <w:rPr>
          <w:rFonts w:ascii="Times New Roman" w:hAnsi="Times New Roman" w:cs="Times New Roman"/>
        </w:rPr>
        <w:t xml:space="preserve">3. </w:t>
      </w:r>
      <w:proofErr w:type="spellStart"/>
      <w:r w:rsidRPr="009A0D1C">
        <w:rPr>
          <w:rFonts w:ascii="Times New Roman" w:hAnsi="Times New Roman" w:cs="Times New Roman"/>
        </w:rPr>
        <w:t>Здійснення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цілодобового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спостереження</w:t>
      </w:r>
      <w:proofErr w:type="spellEnd"/>
      <w:r w:rsidRPr="009A0D1C">
        <w:rPr>
          <w:rFonts w:ascii="Times New Roman" w:hAnsi="Times New Roman" w:cs="Times New Roman"/>
        </w:rPr>
        <w:t xml:space="preserve"> та </w:t>
      </w:r>
      <w:proofErr w:type="spellStart"/>
      <w:r w:rsidRPr="009A0D1C">
        <w:rPr>
          <w:rFonts w:ascii="Times New Roman" w:hAnsi="Times New Roman" w:cs="Times New Roman"/>
        </w:rPr>
        <w:t>реагування</w:t>
      </w:r>
      <w:proofErr w:type="spellEnd"/>
      <w:r w:rsidRPr="009A0D1C">
        <w:rPr>
          <w:rFonts w:ascii="Times New Roman" w:hAnsi="Times New Roman" w:cs="Times New Roman"/>
        </w:rPr>
        <w:t xml:space="preserve"> (</w:t>
      </w:r>
      <w:proofErr w:type="spellStart"/>
      <w:r w:rsidRPr="009A0D1C">
        <w:rPr>
          <w:rFonts w:ascii="Times New Roman" w:hAnsi="Times New Roman" w:cs="Times New Roman"/>
        </w:rPr>
        <w:t>безпосереднього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виїзду</w:t>
      </w:r>
      <w:proofErr w:type="spellEnd"/>
      <w:r w:rsidRPr="009A0D1C">
        <w:rPr>
          <w:rFonts w:ascii="Times New Roman" w:hAnsi="Times New Roman" w:cs="Times New Roman"/>
        </w:rPr>
        <w:t xml:space="preserve">) на </w:t>
      </w:r>
      <w:proofErr w:type="spellStart"/>
      <w:r w:rsidRPr="009A0D1C">
        <w:rPr>
          <w:rFonts w:ascii="Times New Roman" w:hAnsi="Times New Roman" w:cs="Times New Roman"/>
        </w:rPr>
        <w:t>об’єкт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охорони</w:t>
      </w:r>
      <w:proofErr w:type="spellEnd"/>
      <w:r w:rsidRPr="009A0D1C">
        <w:rPr>
          <w:rFonts w:ascii="Times New Roman" w:hAnsi="Times New Roman" w:cs="Times New Roman"/>
        </w:rPr>
        <w:t xml:space="preserve">, у </w:t>
      </w:r>
      <w:proofErr w:type="spellStart"/>
      <w:r w:rsidRPr="009A0D1C">
        <w:rPr>
          <w:rFonts w:ascii="Times New Roman" w:hAnsi="Times New Roman" w:cs="Times New Roman"/>
        </w:rPr>
        <w:t>разі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надходження</w:t>
      </w:r>
      <w:proofErr w:type="spellEnd"/>
      <w:r w:rsidRPr="009A0D1C">
        <w:rPr>
          <w:rFonts w:ascii="Times New Roman" w:hAnsi="Times New Roman" w:cs="Times New Roman"/>
        </w:rPr>
        <w:t xml:space="preserve"> на ПЦС сигналу </w:t>
      </w:r>
      <w:proofErr w:type="spellStart"/>
      <w:r w:rsidRPr="009A0D1C">
        <w:rPr>
          <w:rFonts w:ascii="Times New Roman" w:hAnsi="Times New Roman" w:cs="Times New Roman"/>
        </w:rPr>
        <w:t>тривоги</w:t>
      </w:r>
      <w:proofErr w:type="spellEnd"/>
      <w:r w:rsidRPr="009A0D1C">
        <w:rPr>
          <w:rFonts w:ascii="Times New Roman" w:hAnsi="Times New Roman" w:cs="Times New Roman"/>
        </w:rPr>
        <w:t xml:space="preserve">. </w:t>
      </w:r>
    </w:p>
    <w:p w:rsidR="00B1386A" w:rsidRDefault="009A0D1C" w:rsidP="009A0D1C">
      <w:pPr>
        <w:pStyle w:val="1"/>
        <w:tabs>
          <w:tab w:val="left" w:pos="567"/>
        </w:tabs>
        <w:suppressAutoHyphens/>
        <w:spacing w:line="259" w:lineRule="auto"/>
        <w:ind w:left="142"/>
        <w:contextualSpacing/>
        <w:jc w:val="both"/>
        <w:rPr>
          <w:rFonts w:ascii="Times New Roman" w:hAnsi="Times New Roman" w:cs="Times New Roman"/>
        </w:rPr>
      </w:pPr>
      <w:r w:rsidRPr="009A0D1C">
        <w:rPr>
          <w:rFonts w:ascii="Times New Roman" w:hAnsi="Times New Roman" w:cs="Times New Roman"/>
        </w:rPr>
        <w:t xml:space="preserve">При </w:t>
      </w:r>
      <w:proofErr w:type="spellStart"/>
      <w:r w:rsidRPr="009A0D1C">
        <w:rPr>
          <w:rFonts w:ascii="Times New Roman" w:hAnsi="Times New Roman" w:cs="Times New Roman"/>
        </w:rPr>
        <w:t>виявленні</w:t>
      </w:r>
      <w:proofErr w:type="spellEnd"/>
      <w:r w:rsidRPr="009A0D1C">
        <w:rPr>
          <w:rFonts w:ascii="Times New Roman" w:hAnsi="Times New Roman" w:cs="Times New Roman"/>
        </w:rPr>
        <w:t xml:space="preserve"> нарядом </w:t>
      </w:r>
      <w:proofErr w:type="spellStart"/>
      <w:r w:rsidRPr="009A0D1C">
        <w:rPr>
          <w:rFonts w:ascii="Times New Roman" w:hAnsi="Times New Roman" w:cs="Times New Roman"/>
        </w:rPr>
        <w:t>охорони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ознак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проникнення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сторонніх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осіб</w:t>
      </w:r>
      <w:proofErr w:type="spellEnd"/>
      <w:r w:rsidRPr="009A0D1C">
        <w:rPr>
          <w:rFonts w:ascii="Times New Roman" w:hAnsi="Times New Roman" w:cs="Times New Roman"/>
        </w:rPr>
        <w:t xml:space="preserve"> на </w:t>
      </w:r>
      <w:proofErr w:type="spellStart"/>
      <w:r w:rsidRPr="009A0D1C">
        <w:rPr>
          <w:rFonts w:ascii="Times New Roman" w:hAnsi="Times New Roman" w:cs="Times New Roman"/>
        </w:rPr>
        <w:t>об’єкт</w:t>
      </w:r>
      <w:proofErr w:type="spellEnd"/>
      <w:r w:rsidRPr="009A0D1C">
        <w:rPr>
          <w:rFonts w:ascii="Times New Roman" w:hAnsi="Times New Roman" w:cs="Times New Roman"/>
        </w:rPr>
        <w:t xml:space="preserve">, </w:t>
      </w:r>
      <w:proofErr w:type="spellStart"/>
      <w:r w:rsidRPr="009A0D1C">
        <w:rPr>
          <w:rFonts w:ascii="Times New Roman" w:hAnsi="Times New Roman" w:cs="Times New Roman"/>
        </w:rPr>
        <w:t>вжити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термінових</w:t>
      </w:r>
      <w:proofErr w:type="spellEnd"/>
      <w:r w:rsidRPr="009A0D1C">
        <w:rPr>
          <w:rFonts w:ascii="Times New Roman" w:hAnsi="Times New Roman" w:cs="Times New Roman"/>
        </w:rPr>
        <w:t xml:space="preserve"> та </w:t>
      </w:r>
      <w:proofErr w:type="spellStart"/>
      <w:r w:rsidRPr="009A0D1C">
        <w:rPr>
          <w:rFonts w:ascii="Times New Roman" w:hAnsi="Times New Roman" w:cs="Times New Roman"/>
        </w:rPr>
        <w:t>невідкладних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заходів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щодо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їх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затримання</w:t>
      </w:r>
      <w:proofErr w:type="spellEnd"/>
      <w:r w:rsidRPr="009A0D1C">
        <w:rPr>
          <w:rFonts w:ascii="Times New Roman" w:hAnsi="Times New Roman" w:cs="Times New Roman"/>
        </w:rPr>
        <w:t xml:space="preserve">, </w:t>
      </w:r>
      <w:proofErr w:type="spellStart"/>
      <w:r w:rsidRPr="009A0D1C">
        <w:rPr>
          <w:rFonts w:ascii="Times New Roman" w:hAnsi="Times New Roman" w:cs="Times New Roman"/>
        </w:rPr>
        <w:t>здійснювати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фізичну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охорону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місця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пригоди</w:t>
      </w:r>
      <w:proofErr w:type="spellEnd"/>
      <w:r w:rsidRPr="009A0D1C">
        <w:rPr>
          <w:rFonts w:ascii="Times New Roman" w:hAnsi="Times New Roman" w:cs="Times New Roman"/>
        </w:rPr>
        <w:t xml:space="preserve">, у </w:t>
      </w:r>
      <w:proofErr w:type="spellStart"/>
      <w:r w:rsidRPr="009A0D1C">
        <w:rPr>
          <w:rFonts w:ascii="Times New Roman" w:hAnsi="Times New Roman" w:cs="Times New Roman"/>
        </w:rPr>
        <w:t>необхідному</w:t>
      </w:r>
      <w:proofErr w:type="spellEnd"/>
      <w:r w:rsidRPr="009A0D1C">
        <w:rPr>
          <w:rFonts w:ascii="Times New Roman" w:hAnsi="Times New Roman" w:cs="Times New Roman"/>
        </w:rPr>
        <w:t xml:space="preserve"> часовому </w:t>
      </w:r>
      <w:proofErr w:type="spellStart"/>
      <w:r w:rsidRPr="009A0D1C">
        <w:rPr>
          <w:rFonts w:ascii="Times New Roman" w:hAnsi="Times New Roman" w:cs="Times New Roman"/>
        </w:rPr>
        <w:t>обсязі</w:t>
      </w:r>
      <w:proofErr w:type="spellEnd"/>
      <w:r w:rsidRPr="009A0D1C">
        <w:rPr>
          <w:rFonts w:ascii="Times New Roman" w:hAnsi="Times New Roman" w:cs="Times New Roman"/>
        </w:rPr>
        <w:t xml:space="preserve">, </w:t>
      </w:r>
      <w:proofErr w:type="spellStart"/>
      <w:r w:rsidRPr="009A0D1C">
        <w:rPr>
          <w:rFonts w:ascii="Times New Roman" w:hAnsi="Times New Roman" w:cs="Times New Roman"/>
        </w:rPr>
        <w:t>викликати</w:t>
      </w:r>
      <w:proofErr w:type="spellEnd"/>
      <w:r w:rsidRPr="009A0D1C">
        <w:rPr>
          <w:rFonts w:ascii="Times New Roman" w:hAnsi="Times New Roman" w:cs="Times New Roman"/>
        </w:rPr>
        <w:t xml:space="preserve"> на </w:t>
      </w:r>
      <w:proofErr w:type="spellStart"/>
      <w:r w:rsidRPr="009A0D1C">
        <w:rPr>
          <w:rFonts w:ascii="Times New Roman" w:hAnsi="Times New Roman" w:cs="Times New Roman"/>
        </w:rPr>
        <w:t>об’єкт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Замовника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або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його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довірених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осіб</w:t>
      </w:r>
      <w:proofErr w:type="spellEnd"/>
      <w:r w:rsidRPr="009A0D1C">
        <w:rPr>
          <w:rFonts w:ascii="Times New Roman" w:hAnsi="Times New Roman" w:cs="Times New Roman"/>
        </w:rPr>
        <w:t xml:space="preserve"> та </w:t>
      </w:r>
      <w:proofErr w:type="spellStart"/>
      <w:r w:rsidRPr="009A0D1C">
        <w:rPr>
          <w:rFonts w:ascii="Times New Roman" w:hAnsi="Times New Roman" w:cs="Times New Roman"/>
        </w:rPr>
        <w:t>сповістити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чергову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частину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відділу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поліції</w:t>
      </w:r>
      <w:proofErr w:type="spellEnd"/>
      <w:r w:rsidRPr="009A0D1C">
        <w:rPr>
          <w:rFonts w:ascii="Times New Roman" w:hAnsi="Times New Roman" w:cs="Times New Roman"/>
        </w:rPr>
        <w:t xml:space="preserve"> МВС </w:t>
      </w:r>
      <w:proofErr w:type="spellStart"/>
      <w:r w:rsidRPr="009A0D1C">
        <w:rPr>
          <w:rFonts w:ascii="Times New Roman" w:hAnsi="Times New Roman" w:cs="Times New Roman"/>
        </w:rPr>
        <w:t>України</w:t>
      </w:r>
      <w:proofErr w:type="spellEnd"/>
      <w:r w:rsidRPr="009A0D1C">
        <w:rPr>
          <w:rFonts w:ascii="Times New Roman" w:hAnsi="Times New Roman" w:cs="Times New Roman"/>
        </w:rPr>
        <w:t xml:space="preserve"> за </w:t>
      </w:r>
      <w:proofErr w:type="spellStart"/>
      <w:r w:rsidRPr="009A0D1C">
        <w:rPr>
          <w:rFonts w:ascii="Times New Roman" w:hAnsi="Times New Roman" w:cs="Times New Roman"/>
        </w:rPr>
        <w:t>територіальністю</w:t>
      </w:r>
      <w:proofErr w:type="spellEnd"/>
      <w:r w:rsidRPr="009A0D1C">
        <w:rPr>
          <w:rFonts w:ascii="Times New Roman" w:hAnsi="Times New Roman" w:cs="Times New Roman"/>
        </w:rPr>
        <w:t xml:space="preserve">. </w:t>
      </w:r>
    </w:p>
    <w:p w:rsidR="00B1386A" w:rsidRDefault="009A0D1C" w:rsidP="009A0D1C">
      <w:pPr>
        <w:pStyle w:val="1"/>
        <w:tabs>
          <w:tab w:val="left" w:pos="567"/>
        </w:tabs>
        <w:suppressAutoHyphens/>
        <w:spacing w:line="259" w:lineRule="auto"/>
        <w:ind w:left="142"/>
        <w:contextualSpacing/>
        <w:jc w:val="both"/>
        <w:rPr>
          <w:rFonts w:ascii="Times New Roman" w:hAnsi="Times New Roman" w:cs="Times New Roman"/>
        </w:rPr>
      </w:pPr>
      <w:r w:rsidRPr="009A0D1C">
        <w:rPr>
          <w:rFonts w:ascii="Times New Roman" w:hAnsi="Times New Roman" w:cs="Times New Roman"/>
        </w:rPr>
        <w:t xml:space="preserve">4. Диспетчером ПЦО </w:t>
      </w:r>
      <w:proofErr w:type="spellStart"/>
      <w:r w:rsidRPr="009A0D1C">
        <w:rPr>
          <w:rFonts w:ascii="Times New Roman" w:hAnsi="Times New Roman" w:cs="Times New Roman"/>
        </w:rPr>
        <w:t>Учасника</w:t>
      </w:r>
      <w:proofErr w:type="spellEnd"/>
      <w:r w:rsidRPr="009A0D1C">
        <w:rPr>
          <w:rFonts w:ascii="Times New Roman" w:hAnsi="Times New Roman" w:cs="Times New Roman"/>
        </w:rPr>
        <w:t xml:space="preserve"> (</w:t>
      </w:r>
      <w:proofErr w:type="spellStart"/>
      <w:r w:rsidRPr="009A0D1C">
        <w:rPr>
          <w:rFonts w:ascii="Times New Roman" w:hAnsi="Times New Roman" w:cs="Times New Roman"/>
        </w:rPr>
        <w:t>Виконавця</w:t>
      </w:r>
      <w:proofErr w:type="spellEnd"/>
      <w:r w:rsidRPr="009A0D1C">
        <w:rPr>
          <w:rFonts w:ascii="Times New Roman" w:hAnsi="Times New Roman" w:cs="Times New Roman"/>
        </w:rPr>
        <w:t xml:space="preserve">), </w:t>
      </w:r>
      <w:proofErr w:type="spellStart"/>
      <w:r w:rsidRPr="009A0D1C">
        <w:rPr>
          <w:rFonts w:ascii="Times New Roman" w:hAnsi="Times New Roman" w:cs="Times New Roman"/>
        </w:rPr>
        <w:t>що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здійснює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охорону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приміщень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судів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r w:rsidR="00B1386A">
        <w:rPr>
          <w:rFonts w:ascii="Times New Roman" w:hAnsi="Times New Roman" w:cs="Times New Roman"/>
          <w:lang w:val="uk-UA"/>
        </w:rPr>
        <w:t>Кіровоградської</w:t>
      </w:r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об</w:t>
      </w:r>
      <w:r w:rsidR="00B1386A">
        <w:rPr>
          <w:rFonts w:ascii="Times New Roman" w:hAnsi="Times New Roman" w:cs="Times New Roman"/>
        </w:rPr>
        <w:t>ласті</w:t>
      </w:r>
      <w:proofErr w:type="spellEnd"/>
      <w:r w:rsidR="00B1386A">
        <w:rPr>
          <w:rFonts w:ascii="Times New Roman" w:hAnsi="Times New Roman" w:cs="Times New Roman"/>
        </w:rPr>
        <w:t xml:space="preserve">, </w:t>
      </w:r>
      <w:proofErr w:type="spellStart"/>
      <w:r w:rsidR="00B1386A">
        <w:rPr>
          <w:rFonts w:ascii="Times New Roman" w:hAnsi="Times New Roman" w:cs="Times New Roman"/>
        </w:rPr>
        <w:t>надавати</w:t>
      </w:r>
      <w:proofErr w:type="spellEnd"/>
      <w:r w:rsidR="00B1386A">
        <w:rPr>
          <w:rFonts w:ascii="Times New Roman" w:hAnsi="Times New Roman" w:cs="Times New Roman"/>
        </w:rPr>
        <w:t xml:space="preserve"> </w:t>
      </w:r>
      <w:proofErr w:type="spellStart"/>
      <w:r w:rsidR="00B1386A">
        <w:rPr>
          <w:rFonts w:ascii="Times New Roman" w:hAnsi="Times New Roman" w:cs="Times New Roman"/>
        </w:rPr>
        <w:t>повну</w:t>
      </w:r>
      <w:proofErr w:type="spellEnd"/>
      <w:r w:rsidR="00B1386A">
        <w:rPr>
          <w:rFonts w:ascii="Times New Roman" w:hAnsi="Times New Roman" w:cs="Times New Roman"/>
        </w:rPr>
        <w:t xml:space="preserve"> </w:t>
      </w:r>
      <w:proofErr w:type="spellStart"/>
      <w:r w:rsidR="00B1386A">
        <w:rPr>
          <w:rFonts w:ascii="Times New Roman" w:hAnsi="Times New Roman" w:cs="Times New Roman"/>
        </w:rPr>
        <w:t>інформацію</w:t>
      </w:r>
      <w:proofErr w:type="spellEnd"/>
      <w:r w:rsidRPr="009A0D1C">
        <w:rPr>
          <w:rFonts w:ascii="Times New Roman" w:hAnsi="Times New Roman" w:cs="Times New Roman"/>
        </w:rPr>
        <w:t xml:space="preserve"> оперативному </w:t>
      </w:r>
      <w:proofErr w:type="spellStart"/>
      <w:r w:rsidRPr="009A0D1C">
        <w:rPr>
          <w:rFonts w:ascii="Times New Roman" w:hAnsi="Times New Roman" w:cs="Times New Roman"/>
        </w:rPr>
        <w:t>черговому</w:t>
      </w:r>
      <w:proofErr w:type="spellEnd"/>
      <w:r w:rsidRPr="009A0D1C">
        <w:rPr>
          <w:rFonts w:ascii="Times New Roman" w:hAnsi="Times New Roman" w:cs="Times New Roman"/>
        </w:rPr>
        <w:t xml:space="preserve"> по </w:t>
      </w:r>
      <w:proofErr w:type="spellStart"/>
      <w:r w:rsidRPr="009A0D1C">
        <w:rPr>
          <w:rFonts w:ascii="Times New Roman" w:hAnsi="Times New Roman" w:cs="Times New Roman"/>
        </w:rPr>
        <w:t>територіальному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управлінню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Служби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Судової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охорони</w:t>
      </w:r>
      <w:proofErr w:type="spellEnd"/>
      <w:r w:rsidRPr="009A0D1C">
        <w:rPr>
          <w:rFonts w:ascii="Times New Roman" w:hAnsi="Times New Roman" w:cs="Times New Roman"/>
        </w:rPr>
        <w:t xml:space="preserve"> у </w:t>
      </w:r>
      <w:r w:rsidR="00B1386A">
        <w:rPr>
          <w:rFonts w:ascii="Times New Roman" w:hAnsi="Times New Roman" w:cs="Times New Roman"/>
          <w:lang w:val="uk-UA"/>
        </w:rPr>
        <w:t>Кіровоградській</w:t>
      </w:r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області</w:t>
      </w:r>
      <w:proofErr w:type="spellEnd"/>
      <w:r w:rsidRPr="009A0D1C">
        <w:rPr>
          <w:rFonts w:ascii="Times New Roman" w:hAnsi="Times New Roman" w:cs="Times New Roman"/>
        </w:rPr>
        <w:t xml:space="preserve"> за </w:t>
      </w:r>
      <w:proofErr w:type="spellStart"/>
      <w:r w:rsidRPr="009A0D1C">
        <w:rPr>
          <w:rFonts w:ascii="Times New Roman" w:hAnsi="Times New Roman" w:cs="Times New Roman"/>
        </w:rPr>
        <w:t>всіма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r w:rsidRPr="009A0D1C">
        <w:rPr>
          <w:rFonts w:ascii="Times New Roman" w:hAnsi="Times New Roman" w:cs="Times New Roman"/>
        </w:rPr>
        <w:lastRenderedPageBreak/>
        <w:t xml:space="preserve">фактами </w:t>
      </w:r>
      <w:proofErr w:type="spellStart"/>
      <w:r w:rsidRPr="009A0D1C">
        <w:rPr>
          <w:rFonts w:ascii="Times New Roman" w:hAnsi="Times New Roman" w:cs="Times New Roman"/>
        </w:rPr>
        <w:t>спрацювання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охоронно-тривожної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сигналізації</w:t>
      </w:r>
      <w:proofErr w:type="spellEnd"/>
      <w:r w:rsidRPr="009A0D1C">
        <w:rPr>
          <w:rFonts w:ascii="Times New Roman" w:hAnsi="Times New Roman" w:cs="Times New Roman"/>
        </w:rPr>
        <w:t xml:space="preserve"> в </w:t>
      </w:r>
      <w:proofErr w:type="spellStart"/>
      <w:r w:rsidRPr="009A0D1C">
        <w:rPr>
          <w:rFonts w:ascii="Times New Roman" w:hAnsi="Times New Roman" w:cs="Times New Roman"/>
        </w:rPr>
        <w:t>будівлях</w:t>
      </w:r>
      <w:proofErr w:type="spellEnd"/>
      <w:r w:rsidRPr="009A0D1C">
        <w:rPr>
          <w:rFonts w:ascii="Times New Roman" w:hAnsi="Times New Roman" w:cs="Times New Roman"/>
        </w:rPr>
        <w:t xml:space="preserve"> (</w:t>
      </w:r>
      <w:proofErr w:type="spellStart"/>
      <w:r w:rsidRPr="009A0D1C">
        <w:rPr>
          <w:rFonts w:ascii="Times New Roman" w:hAnsi="Times New Roman" w:cs="Times New Roman"/>
        </w:rPr>
        <w:t>приміщеннях</w:t>
      </w:r>
      <w:proofErr w:type="spellEnd"/>
      <w:r w:rsidRPr="009A0D1C">
        <w:rPr>
          <w:rFonts w:ascii="Times New Roman" w:hAnsi="Times New Roman" w:cs="Times New Roman"/>
        </w:rPr>
        <w:t xml:space="preserve">) </w:t>
      </w:r>
      <w:proofErr w:type="spellStart"/>
      <w:r w:rsidRPr="009A0D1C">
        <w:rPr>
          <w:rFonts w:ascii="Times New Roman" w:hAnsi="Times New Roman" w:cs="Times New Roman"/>
        </w:rPr>
        <w:t>судів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r w:rsidR="00B1386A">
        <w:rPr>
          <w:rFonts w:ascii="Times New Roman" w:hAnsi="Times New Roman" w:cs="Times New Roman"/>
          <w:lang w:val="uk-UA"/>
        </w:rPr>
        <w:t>Кіровоградської</w:t>
      </w:r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області</w:t>
      </w:r>
      <w:proofErr w:type="spellEnd"/>
      <w:r w:rsidRPr="009A0D1C">
        <w:rPr>
          <w:rFonts w:ascii="Times New Roman" w:hAnsi="Times New Roman" w:cs="Times New Roman"/>
        </w:rPr>
        <w:t xml:space="preserve">. </w:t>
      </w:r>
    </w:p>
    <w:p w:rsidR="00B1386A" w:rsidRDefault="009A0D1C" w:rsidP="009A0D1C">
      <w:pPr>
        <w:pStyle w:val="1"/>
        <w:tabs>
          <w:tab w:val="left" w:pos="567"/>
        </w:tabs>
        <w:suppressAutoHyphens/>
        <w:spacing w:line="259" w:lineRule="auto"/>
        <w:ind w:left="142"/>
        <w:contextualSpacing/>
        <w:jc w:val="both"/>
        <w:rPr>
          <w:rFonts w:ascii="Times New Roman" w:hAnsi="Times New Roman" w:cs="Times New Roman"/>
        </w:rPr>
      </w:pPr>
      <w:r w:rsidRPr="009A0D1C">
        <w:rPr>
          <w:rFonts w:ascii="Times New Roman" w:hAnsi="Times New Roman" w:cs="Times New Roman"/>
        </w:rPr>
        <w:t xml:space="preserve">5. </w:t>
      </w:r>
      <w:proofErr w:type="spellStart"/>
      <w:r w:rsidRPr="009A0D1C">
        <w:rPr>
          <w:rFonts w:ascii="Times New Roman" w:hAnsi="Times New Roman" w:cs="Times New Roman"/>
        </w:rPr>
        <w:t>Наявність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ліцензії</w:t>
      </w:r>
      <w:proofErr w:type="spellEnd"/>
      <w:r w:rsidRPr="009A0D1C">
        <w:rPr>
          <w:rFonts w:ascii="Times New Roman" w:hAnsi="Times New Roman" w:cs="Times New Roman"/>
        </w:rPr>
        <w:t xml:space="preserve"> у </w:t>
      </w:r>
      <w:proofErr w:type="spellStart"/>
      <w:r w:rsidRPr="009A0D1C">
        <w:rPr>
          <w:rFonts w:ascii="Times New Roman" w:hAnsi="Times New Roman" w:cs="Times New Roman"/>
        </w:rPr>
        <w:t>Учасника</w:t>
      </w:r>
      <w:proofErr w:type="spellEnd"/>
      <w:r w:rsidRPr="009A0D1C">
        <w:rPr>
          <w:rFonts w:ascii="Times New Roman" w:hAnsi="Times New Roman" w:cs="Times New Roman"/>
        </w:rPr>
        <w:t xml:space="preserve"> (</w:t>
      </w:r>
      <w:proofErr w:type="spellStart"/>
      <w:r w:rsidRPr="009A0D1C">
        <w:rPr>
          <w:rFonts w:ascii="Times New Roman" w:hAnsi="Times New Roman" w:cs="Times New Roman"/>
        </w:rPr>
        <w:t>Виконавця</w:t>
      </w:r>
      <w:proofErr w:type="spellEnd"/>
      <w:r w:rsidRPr="009A0D1C">
        <w:rPr>
          <w:rFonts w:ascii="Times New Roman" w:hAnsi="Times New Roman" w:cs="Times New Roman"/>
        </w:rPr>
        <w:t xml:space="preserve">) на </w:t>
      </w:r>
      <w:proofErr w:type="spellStart"/>
      <w:r w:rsidRPr="009A0D1C">
        <w:rPr>
          <w:rFonts w:ascii="Times New Roman" w:hAnsi="Times New Roman" w:cs="Times New Roman"/>
        </w:rPr>
        <w:t>здійснення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охоронних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послуг</w:t>
      </w:r>
      <w:proofErr w:type="spellEnd"/>
      <w:r w:rsidRPr="009A0D1C">
        <w:rPr>
          <w:rFonts w:ascii="Times New Roman" w:hAnsi="Times New Roman" w:cs="Times New Roman"/>
        </w:rPr>
        <w:t xml:space="preserve">. </w:t>
      </w:r>
    </w:p>
    <w:p w:rsidR="00B1386A" w:rsidRDefault="00B1386A" w:rsidP="009A0D1C">
      <w:pPr>
        <w:pStyle w:val="1"/>
        <w:tabs>
          <w:tab w:val="left" w:pos="567"/>
        </w:tabs>
        <w:suppressAutoHyphens/>
        <w:spacing w:line="259" w:lineRule="auto"/>
        <w:ind w:left="142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="009A0D1C" w:rsidRPr="009A0D1C">
        <w:rPr>
          <w:rFonts w:ascii="Times New Roman" w:hAnsi="Times New Roman" w:cs="Times New Roman"/>
        </w:rPr>
        <w:t xml:space="preserve">. </w:t>
      </w:r>
      <w:proofErr w:type="spellStart"/>
      <w:r w:rsidR="009A0D1C" w:rsidRPr="009A0D1C">
        <w:rPr>
          <w:rFonts w:ascii="Times New Roman" w:hAnsi="Times New Roman" w:cs="Times New Roman"/>
        </w:rPr>
        <w:t>Учасник</w:t>
      </w:r>
      <w:proofErr w:type="spellEnd"/>
      <w:r w:rsidR="009A0D1C" w:rsidRPr="009A0D1C">
        <w:rPr>
          <w:rFonts w:ascii="Times New Roman" w:hAnsi="Times New Roman" w:cs="Times New Roman"/>
        </w:rPr>
        <w:t xml:space="preserve"> (</w:t>
      </w:r>
      <w:proofErr w:type="spellStart"/>
      <w:r w:rsidR="009A0D1C" w:rsidRPr="009A0D1C">
        <w:rPr>
          <w:rFonts w:ascii="Times New Roman" w:hAnsi="Times New Roman" w:cs="Times New Roman"/>
        </w:rPr>
        <w:t>Виконавець</w:t>
      </w:r>
      <w:proofErr w:type="spellEnd"/>
      <w:r w:rsidR="009A0D1C" w:rsidRPr="009A0D1C">
        <w:rPr>
          <w:rFonts w:ascii="Times New Roman" w:hAnsi="Times New Roman" w:cs="Times New Roman"/>
        </w:rPr>
        <w:t xml:space="preserve">) повинен </w:t>
      </w:r>
      <w:proofErr w:type="spellStart"/>
      <w:r w:rsidR="009A0D1C" w:rsidRPr="009A0D1C">
        <w:rPr>
          <w:rFonts w:ascii="Times New Roman" w:hAnsi="Times New Roman" w:cs="Times New Roman"/>
        </w:rPr>
        <w:t>мати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власний</w:t>
      </w:r>
      <w:proofErr w:type="spellEnd"/>
      <w:r w:rsidR="009A0D1C" w:rsidRPr="009A0D1C">
        <w:rPr>
          <w:rFonts w:ascii="Times New Roman" w:hAnsi="Times New Roman" w:cs="Times New Roman"/>
        </w:rPr>
        <w:t xml:space="preserve"> транспорт, </w:t>
      </w:r>
      <w:proofErr w:type="spellStart"/>
      <w:r w:rsidR="009A0D1C" w:rsidRPr="009A0D1C">
        <w:rPr>
          <w:rFonts w:ascii="Times New Roman" w:hAnsi="Times New Roman" w:cs="Times New Roman"/>
        </w:rPr>
        <w:t>обладнаний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кольорографічними</w:t>
      </w:r>
      <w:proofErr w:type="spellEnd"/>
      <w:r w:rsidR="009A0D1C" w:rsidRPr="009A0D1C">
        <w:rPr>
          <w:rFonts w:ascii="Times New Roman" w:hAnsi="Times New Roman" w:cs="Times New Roman"/>
        </w:rPr>
        <w:t xml:space="preserve"> схемами та </w:t>
      </w:r>
      <w:proofErr w:type="spellStart"/>
      <w:r w:rsidR="009A0D1C" w:rsidRPr="009A0D1C">
        <w:rPr>
          <w:rFonts w:ascii="Times New Roman" w:hAnsi="Times New Roman" w:cs="Times New Roman"/>
        </w:rPr>
        <w:t>написами</w:t>
      </w:r>
      <w:proofErr w:type="spellEnd"/>
      <w:r w:rsidR="009A0D1C" w:rsidRPr="009A0D1C">
        <w:rPr>
          <w:rFonts w:ascii="Times New Roman" w:hAnsi="Times New Roman" w:cs="Times New Roman"/>
        </w:rPr>
        <w:t xml:space="preserve">, з </w:t>
      </w:r>
      <w:proofErr w:type="spellStart"/>
      <w:r w:rsidR="009A0D1C" w:rsidRPr="009A0D1C">
        <w:rPr>
          <w:rFonts w:ascii="Times New Roman" w:hAnsi="Times New Roman" w:cs="Times New Roman"/>
        </w:rPr>
        <w:t>назвою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підприємства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Учасника</w:t>
      </w:r>
      <w:proofErr w:type="spellEnd"/>
      <w:r w:rsidR="009A0D1C" w:rsidRPr="009A0D1C">
        <w:rPr>
          <w:rFonts w:ascii="Times New Roman" w:hAnsi="Times New Roman" w:cs="Times New Roman"/>
        </w:rPr>
        <w:t xml:space="preserve"> (</w:t>
      </w:r>
      <w:proofErr w:type="spellStart"/>
      <w:r w:rsidR="009A0D1C" w:rsidRPr="009A0D1C">
        <w:rPr>
          <w:rFonts w:ascii="Times New Roman" w:hAnsi="Times New Roman" w:cs="Times New Roman"/>
        </w:rPr>
        <w:t>Виконавця</w:t>
      </w:r>
      <w:proofErr w:type="spellEnd"/>
      <w:r w:rsidR="009A0D1C" w:rsidRPr="009A0D1C">
        <w:rPr>
          <w:rFonts w:ascii="Times New Roman" w:hAnsi="Times New Roman" w:cs="Times New Roman"/>
        </w:rPr>
        <w:t xml:space="preserve">), у </w:t>
      </w:r>
      <w:r>
        <w:rPr>
          <w:rFonts w:ascii="Times New Roman" w:hAnsi="Times New Roman" w:cs="Times New Roman"/>
          <w:lang w:val="uk-UA"/>
        </w:rPr>
        <w:t xml:space="preserve">Кіровоградській </w:t>
      </w:r>
      <w:proofErr w:type="spellStart"/>
      <w:r w:rsidR="009A0D1C" w:rsidRPr="009A0D1C">
        <w:rPr>
          <w:rFonts w:ascii="Times New Roman" w:hAnsi="Times New Roman" w:cs="Times New Roman"/>
        </w:rPr>
        <w:t>області</w:t>
      </w:r>
      <w:proofErr w:type="spellEnd"/>
      <w:r w:rsidR="009A0D1C" w:rsidRPr="009A0D1C">
        <w:rPr>
          <w:rFonts w:ascii="Times New Roman" w:hAnsi="Times New Roman" w:cs="Times New Roman"/>
        </w:rPr>
        <w:t xml:space="preserve"> та </w:t>
      </w:r>
      <w:proofErr w:type="spellStart"/>
      <w:r w:rsidR="009A0D1C" w:rsidRPr="009A0D1C">
        <w:rPr>
          <w:rFonts w:ascii="Times New Roman" w:hAnsi="Times New Roman" w:cs="Times New Roman"/>
        </w:rPr>
        <w:t>місті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uk-UA"/>
        </w:rPr>
        <w:t>Кропивницький</w:t>
      </w:r>
      <w:r w:rsidR="009A0D1C" w:rsidRPr="009A0D1C">
        <w:rPr>
          <w:rFonts w:ascii="Times New Roman" w:hAnsi="Times New Roman" w:cs="Times New Roman"/>
        </w:rPr>
        <w:t xml:space="preserve">, для </w:t>
      </w:r>
      <w:proofErr w:type="spellStart"/>
      <w:r w:rsidR="009A0D1C" w:rsidRPr="009A0D1C">
        <w:rPr>
          <w:rFonts w:ascii="Times New Roman" w:hAnsi="Times New Roman" w:cs="Times New Roman"/>
        </w:rPr>
        <w:t>швидкого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реагування</w:t>
      </w:r>
      <w:proofErr w:type="spellEnd"/>
      <w:r w:rsidR="009A0D1C" w:rsidRPr="009A0D1C">
        <w:rPr>
          <w:rFonts w:ascii="Times New Roman" w:hAnsi="Times New Roman" w:cs="Times New Roman"/>
        </w:rPr>
        <w:t xml:space="preserve">, у </w:t>
      </w:r>
      <w:proofErr w:type="spellStart"/>
      <w:r w:rsidR="009A0D1C" w:rsidRPr="009A0D1C">
        <w:rPr>
          <w:rFonts w:ascii="Times New Roman" w:hAnsi="Times New Roman" w:cs="Times New Roman"/>
        </w:rPr>
        <w:t>кількості</w:t>
      </w:r>
      <w:proofErr w:type="spellEnd"/>
      <w:r w:rsidR="009A0D1C" w:rsidRPr="009A0D1C">
        <w:rPr>
          <w:rFonts w:ascii="Times New Roman" w:hAnsi="Times New Roman" w:cs="Times New Roman"/>
        </w:rPr>
        <w:t xml:space="preserve"> не </w:t>
      </w:r>
      <w:proofErr w:type="spellStart"/>
      <w:r w:rsidR="009A0D1C" w:rsidRPr="009A0D1C">
        <w:rPr>
          <w:rFonts w:ascii="Times New Roman" w:hAnsi="Times New Roman" w:cs="Times New Roman"/>
        </w:rPr>
        <w:t>менш</w:t>
      </w:r>
      <w:proofErr w:type="spellEnd"/>
      <w:r w:rsidR="009A0D1C" w:rsidRPr="009A0D1C">
        <w:rPr>
          <w:rFonts w:ascii="Times New Roman" w:hAnsi="Times New Roman" w:cs="Times New Roman"/>
        </w:rPr>
        <w:t xml:space="preserve"> 5 </w:t>
      </w:r>
      <w:proofErr w:type="spellStart"/>
      <w:r w:rsidR="009A0D1C" w:rsidRPr="009A0D1C">
        <w:rPr>
          <w:rFonts w:ascii="Times New Roman" w:hAnsi="Times New Roman" w:cs="Times New Roman"/>
        </w:rPr>
        <w:t>автомобілів</w:t>
      </w:r>
      <w:proofErr w:type="spellEnd"/>
      <w:r w:rsidR="009A0D1C" w:rsidRPr="009A0D1C">
        <w:rPr>
          <w:rFonts w:ascii="Times New Roman" w:hAnsi="Times New Roman" w:cs="Times New Roman"/>
        </w:rPr>
        <w:t>.</w:t>
      </w:r>
    </w:p>
    <w:p w:rsidR="00181C5C" w:rsidRDefault="00181C5C" w:rsidP="009A0D1C">
      <w:pPr>
        <w:pStyle w:val="1"/>
        <w:tabs>
          <w:tab w:val="left" w:pos="567"/>
        </w:tabs>
        <w:suppressAutoHyphens/>
        <w:spacing w:line="259" w:lineRule="auto"/>
        <w:ind w:left="142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7</w:t>
      </w:r>
      <w:r w:rsidR="009A0D1C" w:rsidRPr="009A0D1C">
        <w:rPr>
          <w:rFonts w:ascii="Times New Roman" w:hAnsi="Times New Roman" w:cs="Times New Roman"/>
        </w:rPr>
        <w:t xml:space="preserve">. </w:t>
      </w:r>
      <w:proofErr w:type="spellStart"/>
      <w:r w:rsidR="009A0D1C" w:rsidRPr="009A0D1C">
        <w:rPr>
          <w:rFonts w:ascii="Times New Roman" w:hAnsi="Times New Roman" w:cs="Times New Roman"/>
        </w:rPr>
        <w:t>Працівники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охорони</w:t>
      </w:r>
      <w:proofErr w:type="spellEnd"/>
      <w:r w:rsidR="009A0D1C" w:rsidRPr="009A0D1C">
        <w:rPr>
          <w:rFonts w:ascii="Times New Roman" w:hAnsi="Times New Roman" w:cs="Times New Roman"/>
        </w:rPr>
        <w:t xml:space="preserve">, </w:t>
      </w:r>
      <w:proofErr w:type="spellStart"/>
      <w:r w:rsidR="009A0D1C" w:rsidRPr="009A0D1C">
        <w:rPr>
          <w:rFonts w:ascii="Times New Roman" w:hAnsi="Times New Roman" w:cs="Times New Roman"/>
        </w:rPr>
        <w:t>задіяні</w:t>
      </w:r>
      <w:proofErr w:type="spellEnd"/>
      <w:r w:rsidR="009A0D1C" w:rsidRPr="009A0D1C">
        <w:rPr>
          <w:rFonts w:ascii="Times New Roman" w:hAnsi="Times New Roman" w:cs="Times New Roman"/>
        </w:rPr>
        <w:t xml:space="preserve"> для </w:t>
      </w:r>
      <w:proofErr w:type="spellStart"/>
      <w:r w:rsidR="009A0D1C" w:rsidRPr="009A0D1C">
        <w:rPr>
          <w:rFonts w:ascii="Times New Roman" w:hAnsi="Times New Roman" w:cs="Times New Roman"/>
        </w:rPr>
        <w:t>надання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послуг</w:t>
      </w:r>
      <w:proofErr w:type="spellEnd"/>
      <w:r w:rsidR="009A0D1C" w:rsidRPr="009A0D1C">
        <w:rPr>
          <w:rFonts w:ascii="Times New Roman" w:hAnsi="Times New Roman" w:cs="Times New Roman"/>
        </w:rPr>
        <w:t xml:space="preserve">, в </w:t>
      </w:r>
      <w:proofErr w:type="spellStart"/>
      <w:r w:rsidR="009A0D1C" w:rsidRPr="009A0D1C">
        <w:rPr>
          <w:rFonts w:ascii="Times New Roman" w:hAnsi="Times New Roman" w:cs="Times New Roman"/>
        </w:rPr>
        <w:t>транспорті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реагування</w:t>
      </w:r>
      <w:proofErr w:type="spellEnd"/>
      <w:r w:rsidR="009A0D1C" w:rsidRPr="009A0D1C">
        <w:rPr>
          <w:rFonts w:ascii="Times New Roman" w:hAnsi="Times New Roman" w:cs="Times New Roman"/>
        </w:rPr>
        <w:t xml:space="preserve">, </w:t>
      </w:r>
      <w:proofErr w:type="spellStart"/>
      <w:r w:rsidR="009A0D1C" w:rsidRPr="009A0D1C">
        <w:rPr>
          <w:rFonts w:ascii="Times New Roman" w:hAnsi="Times New Roman" w:cs="Times New Roman"/>
        </w:rPr>
        <w:t>повинні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5F324D">
        <w:rPr>
          <w:rFonts w:ascii="Times New Roman" w:hAnsi="Times New Roman" w:cs="Times New Roman"/>
        </w:rPr>
        <w:t>мати</w:t>
      </w:r>
      <w:proofErr w:type="spellEnd"/>
      <w:r w:rsidR="009A0D1C" w:rsidRPr="005F324D">
        <w:rPr>
          <w:rFonts w:ascii="Times New Roman" w:hAnsi="Times New Roman" w:cs="Times New Roman"/>
          <w:highlight w:val="red"/>
        </w:rPr>
        <w:t xml:space="preserve"> </w:t>
      </w:r>
      <w:proofErr w:type="spellStart"/>
      <w:r w:rsidR="005F324D" w:rsidRPr="00840FE1">
        <w:rPr>
          <w:rFonts w:ascii="Times New Roman" w:hAnsi="Times New Roman" w:cs="Times New Roman"/>
        </w:rPr>
        <w:t>свідоцтва</w:t>
      </w:r>
      <w:proofErr w:type="spellEnd"/>
      <w:r w:rsidR="005F324D" w:rsidRPr="00840FE1">
        <w:rPr>
          <w:rFonts w:ascii="Times New Roman" w:hAnsi="Times New Roman" w:cs="Times New Roman"/>
          <w:lang w:val="uk-UA"/>
        </w:rPr>
        <w:t xml:space="preserve"> про проходження відповідної кваліфікаційної підготовки</w:t>
      </w:r>
      <w:r w:rsidR="009A0D1C" w:rsidRPr="00840FE1">
        <w:rPr>
          <w:rFonts w:ascii="Times New Roman" w:hAnsi="Times New Roman" w:cs="Times New Roman"/>
        </w:rPr>
        <w:t>.</w:t>
      </w:r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Всі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працівники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групи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реагування</w:t>
      </w:r>
      <w:proofErr w:type="spellEnd"/>
      <w:r w:rsidR="009A0D1C" w:rsidRPr="009A0D1C">
        <w:rPr>
          <w:rFonts w:ascii="Times New Roman" w:hAnsi="Times New Roman" w:cs="Times New Roman"/>
        </w:rPr>
        <w:t xml:space="preserve"> (наряду </w:t>
      </w:r>
      <w:proofErr w:type="spellStart"/>
      <w:r w:rsidR="009A0D1C" w:rsidRPr="009A0D1C">
        <w:rPr>
          <w:rFonts w:ascii="Times New Roman" w:hAnsi="Times New Roman" w:cs="Times New Roman"/>
        </w:rPr>
        <w:t>охорони</w:t>
      </w:r>
      <w:proofErr w:type="spellEnd"/>
      <w:r w:rsidR="009A0D1C" w:rsidRPr="009A0D1C">
        <w:rPr>
          <w:rFonts w:ascii="Times New Roman" w:hAnsi="Times New Roman" w:cs="Times New Roman"/>
        </w:rPr>
        <w:t xml:space="preserve">) </w:t>
      </w:r>
      <w:proofErr w:type="spellStart"/>
      <w:r w:rsidR="009A0D1C" w:rsidRPr="009A0D1C">
        <w:rPr>
          <w:rFonts w:ascii="Times New Roman" w:hAnsi="Times New Roman" w:cs="Times New Roman"/>
        </w:rPr>
        <w:t>повинні</w:t>
      </w:r>
      <w:proofErr w:type="spellEnd"/>
      <w:r w:rsidR="009A0D1C" w:rsidRPr="009A0D1C">
        <w:rPr>
          <w:rFonts w:ascii="Times New Roman" w:hAnsi="Times New Roman" w:cs="Times New Roman"/>
        </w:rPr>
        <w:t xml:space="preserve"> бути </w:t>
      </w:r>
      <w:proofErr w:type="spellStart"/>
      <w:r w:rsidR="009A0D1C" w:rsidRPr="009A0D1C">
        <w:rPr>
          <w:rFonts w:ascii="Times New Roman" w:hAnsi="Times New Roman" w:cs="Times New Roman"/>
        </w:rPr>
        <w:t>забезпечені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форменим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одягом</w:t>
      </w:r>
      <w:proofErr w:type="spellEnd"/>
      <w:r w:rsidR="009A0D1C" w:rsidRPr="009A0D1C">
        <w:rPr>
          <w:rFonts w:ascii="Times New Roman" w:hAnsi="Times New Roman" w:cs="Times New Roman"/>
        </w:rPr>
        <w:t xml:space="preserve">, </w:t>
      </w:r>
      <w:proofErr w:type="spellStart"/>
      <w:r w:rsidR="009A0D1C" w:rsidRPr="009A0D1C">
        <w:rPr>
          <w:rFonts w:ascii="Times New Roman" w:hAnsi="Times New Roman" w:cs="Times New Roman"/>
        </w:rPr>
        <w:t>переносними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радіостанціями</w:t>
      </w:r>
      <w:proofErr w:type="spellEnd"/>
      <w:r w:rsidR="009A0D1C" w:rsidRPr="009A0D1C">
        <w:rPr>
          <w:rFonts w:ascii="Times New Roman" w:hAnsi="Times New Roman" w:cs="Times New Roman"/>
        </w:rPr>
        <w:t xml:space="preserve">, </w:t>
      </w:r>
      <w:proofErr w:type="spellStart"/>
      <w:r w:rsidR="009A0D1C" w:rsidRPr="009A0D1C">
        <w:rPr>
          <w:rFonts w:ascii="Times New Roman" w:hAnsi="Times New Roman" w:cs="Times New Roman"/>
        </w:rPr>
        <w:t>спеціальними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засобами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індивідуального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захисту</w:t>
      </w:r>
      <w:proofErr w:type="spellEnd"/>
      <w:r w:rsidR="009A0D1C" w:rsidRPr="009A0D1C">
        <w:rPr>
          <w:rFonts w:ascii="Times New Roman" w:hAnsi="Times New Roman" w:cs="Times New Roman"/>
        </w:rPr>
        <w:t xml:space="preserve"> та </w:t>
      </w:r>
      <w:proofErr w:type="spellStart"/>
      <w:r w:rsidR="009A0D1C" w:rsidRPr="009A0D1C">
        <w:rPr>
          <w:rFonts w:ascii="Times New Roman" w:hAnsi="Times New Roman" w:cs="Times New Roman"/>
        </w:rPr>
        <w:t>самооборони</w:t>
      </w:r>
      <w:proofErr w:type="spellEnd"/>
      <w:r w:rsidR="009A0D1C" w:rsidRPr="009A0D1C">
        <w:rPr>
          <w:rFonts w:ascii="Times New Roman" w:hAnsi="Times New Roman" w:cs="Times New Roman"/>
        </w:rPr>
        <w:t xml:space="preserve">, </w:t>
      </w:r>
      <w:proofErr w:type="spellStart"/>
      <w:r w:rsidR="009A0D1C" w:rsidRPr="009A0D1C">
        <w:rPr>
          <w:rFonts w:ascii="Times New Roman" w:hAnsi="Times New Roman" w:cs="Times New Roman"/>
        </w:rPr>
        <w:t>які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відповідають</w:t>
      </w:r>
      <w:proofErr w:type="spellEnd"/>
      <w:r w:rsidR="009A0D1C" w:rsidRPr="009A0D1C">
        <w:rPr>
          <w:rFonts w:ascii="Times New Roman" w:hAnsi="Times New Roman" w:cs="Times New Roman"/>
        </w:rPr>
        <w:t xml:space="preserve"> чинному </w:t>
      </w:r>
      <w:proofErr w:type="spellStart"/>
      <w:r w:rsidR="009A0D1C" w:rsidRPr="009A0D1C">
        <w:rPr>
          <w:rFonts w:ascii="Times New Roman" w:hAnsi="Times New Roman" w:cs="Times New Roman"/>
        </w:rPr>
        <w:t>законодавству</w:t>
      </w:r>
      <w:proofErr w:type="spellEnd"/>
      <w:r w:rsidR="009A0D1C" w:rsidRPr="009A0D1C">
        <w:rPr>
          <w:rFonts w:ascii="Times New Roman" w:hAnsi="Times New Roman" w:cs="Times New Roman"/>
        </w:rPr>
        <w:t xml:space="preserve">, а </w:t>
      </w:r>
      <w:proofErr w:type="spellStart"/>
      <w:r w:rsidR="009A0D1C" w:rsidRPr="009A0D1C">
        <w:rPr>
          <w:rFonts w:ascii="Times New Roman" w:hAnsi="Times New Roman" w:cs="Times New Roman"/>
        </w:rPr>
        <w:t>саме</w:t>
      </w:r>
      <w:proofErr w:type="spellEnd"/>
      <w:r w:rsidR="009A0D1C" w:rsidRPr="009A0D1C">
        <w:rPr>
          <w:rFonts w:ascii="Times New Roman" w:hAnsi="Times New Roman" w:cs="Times New Roman"/>
        </w:rPr>
        <w:t xml:space="preserve">, </w:t>
      </w:r>
      <w:proofErr w:type="spellStart"/>
      <w:r w:rsidR="009A0D1C" w:rsidRPr="009A0D1C">
        <w:rPr>
          <w:rFonts w:ascii="Times New Roman" w:hAnsi="Times New Roman" w:cs="Times New Roman"/>
        </w:rPr>
        <w:t>мінімально</w:t>
      </w:r>
      <w:proofErr w:type="spellEnd"/>
      <w:r w:rsidR="009A0D1C" w:rsidRPr="009A0D1C">
        <w:rPr>
          <w:rFonts w:ascii="Times New Roman" w:hAnsi="Times New Roman" w:cs="Times New Roman"/>
        </w:rPr>
        <w:t xml:space="preserve">: </w:t>
      </w:r>
      <w:proofErr w:type="spellStart"/>
      <w:r w:rsidR="009A0D1C" w:rsidRPr="009A0D1C">
        <w:rPr>
          <w:rFonts w:ascii="Times New Roman" w:hAnsi="Times New Roman" w:cs="Times New Roman"/>
        </w:rPr>
        <w:t>гумові</w:t>
      </w:r>
      <w:proofErr w:type="spellEnd"/>
      <w:r w:rsidR="009A0D1C" w:rsidRPr="009A0D1C">
        <w:rPr>
          <w:rFonts w:ascii="Times New Roman" w:hAnsi="Times New Roman" w:cs="Times New Roman"/>
        </w:rPr>
        <w:t xml:space="preserve"> кийки, </w:t>
      </w:r>
      <w:proofErr w:type="spellStart"/>
      <w:r w:rsidR="009A0D1C" w:rsidRPr="009A0D1C">
        <w:rPr>
          <w:rFonts w:ascii="Times New Roman" w:hAnsi="Times New Roman" w:cs="Times New Roman"/>
        </w:rPr>
        <w:t>газові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балончики</w:t>
      </w:r>
      <w:proofErr w:type="spellEnd"/>
      <w:r w:rsidR="009A0D1C" w:rsidRPr="009A0D1C">
        <w:rPr>
          <w:rFonts w:ascii="Times New Roman" w:hAnsi="Times New Roman" w:cs="Times New Roman"/>
        </w:rPr>
        <w:t xml:space="preserve"> з </w:t>
      </w:r>
      <w:proofErr w:type="spellStart"/>
      <w:r w:rsidR="009A0D1C" w:rsidRPr="009A0D1C">
        <w:rPr>
          <w:rFonts w:ascii="Times New Roman" w:hAnsi="Times New Roman" w:cs="Times New Roman"/>
        </w:rPr>
        <w:t>аерозолями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сльозоточивої</w:t>
      </w:r>
      <w:proofErr w:type="spellEnd"/>
      <w:r w:rsidR="009A0D1C" w:rsidRPr="009A0D1C">
        <w:rPr>
          <w:rFonts w:ascii="Times New Roman" w:hAnsi="Times New Roman" w:cs="Times New Roman"/>
        </w:rPr>
        <w:t xml:space="preserve"> та </w:t>
      </w:r>
      <w:proofErr w:type="spellStart"/>
      <w:r w:rsidR="009A0D1C" w:rsidRPr="009A0D1C">
        <w:rPr>
          <w:rFonts w:ascii="Times New Roman" w:hAnsi="Times New Roman" w:cs="Times New Roman"/>
        </w:rPr>
        <w:t>дратівливої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дії</w:t>
      </w:r>
      <w:proofErr w:type="spellEnd"/>
      <w:r w:rsidR="009A0D1C" w:rsidRPr="009A0D1C">
        <w:rPr>
          <w:rFonts w:ascii="Times New Roman" w:hAnsi="Times New Roman" w:cs="Times New Roman"/>
        </w:rPr>
        <w:t xml:space="preserve">. </w:t>
      </w:r>
    </w:p>
    <w:p w:rsidR="00181C5C" w:rsidRDefault="00181C5C" w:rsidP="009A0D1C">
      <w:pPr>
        <w:pStyle w:val="1"/>
        <w:tabs>
          <w:tab w:val="left" w:pos="567"/>
        </w:tabs>
        <w:suppressAutoHyphens/>
        <w:spacing w:line="259" w:lineRule="auto"/>
        <w:ind w:left="142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="009A0D1C" w:rsidRPr="009A0D1C">
        <w:rPr>
          <w:rFonts w:ascii="Times New Roman" w:hAnsi="Times New Roman" w:cs="Times New Roman"/>
        </w:rPr>
        <w:t xml:space="preserve">. </w:t>
      </w:r>
      <w:proofErr w:type="spellStart"/>
      <w:r w:rsidR="009A0D1C" w:rsidRPr="009A0D1C">
        <w:rPr>
          <w:rFonts w:ascii="Times New Roman" w:hAnsi="Times New Roman" w:cs="Times New Roman"/>
        </w:rPr>
        <w:t>Загальні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вимоги</w:t>
      </w:r>
      <w:proofErr w:type="spellEnd"/>
      <w:r w:rsidR="009A0D1C" w:rsidRPr="009A0D1C">
        <w:rPr>
          <w:rFonts w:ascii="Times New Roman" w:hAnsi="Times New Roman" w:cs="Times New Roman"/>
        </w:rPr>
        <w:t xml:space="preserve"> до персоналу </w:t>
      </w:r>
      <w:proofErr w:type="spellStart"/>
      <w:r w:rsidR="009A0D1C" w:rsidRPr="009A0D1C">
        <w:rPr>
          <w:rFonts w:ascii="Times New Roman" w:hAnsi="Times New Roman" w:cs="Times New Roman"/>
        </w:rPr>
        <w:t>охорони</w:t>
      </w:r>
      <w:proofErr w:type="spellEnd"/>
      <w:r w:rsidR="009A0D1C" w:rsidRPr="009A0D1C">
        <w:rPr>
          <w:rFonts w:ascii="Times New Roman" w:hAnsi="Times New Roman" w:cs="Times New Roman"/>
        </w:rPr>
        <w:t xml:space="preserve">: - </w:t>
      </w:r>
      <w:proofErr w:type="spellStart"/>
      <w:r w:rsidR="009A0D1C" w:rsidRPr="009A0D1C">
        <w:rPr>
          <w:rFonts w:ascii="Times New Roman" w:hAnsi="Times New Roman" w:cs="Times New Roman"/>
        </w:rPr>
        <w:t>здатність</w:t>
      </w:r>
      <w:proofErr w:type="spellEnd"/>
      <w:r w:rsidR="009A0D1C" w:rsidRPr="009A0D1C">
        <w:rPr>
          <w:rFonts w:ascii="Times New Roman" w:hAnsi="Times New Roman" w:cs="Times New Roman"/>
        </w:rPr>
        <w:t xml:space="preserve"> за </w:t>
      </w:r>
      <w:proofErr w:type="spellStart"/>
      <w:r w:rsidR="009A0D1C" w:rsidRPr="009A0D1C">
        <w:rPr>
          <w:rFonts w:ascii="Times New Roman" w:hAnsi="Times New Roman" w:cs="Times New Roman"/>
        </w:rPr>
        <w:t>своїми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діловими</w:t>
      </w:r>
      <w:proofErr w:type="spellEnd"/>
      <w:r w:rsidR="009A0D1C" w:rsidRPr="009A0D1C">
        <w:rPr>
          <w:rFonts w:ascii="Times New Roman" w:hAnsi="Times New Roman" w:cs="Times New Roman"/>
        </w:rPr>
        <w:t xml:space="preserve"> та </w:t>
      </w:r>
      <w:proofErr w:type="spellStart"/>
      <w:r w:rsidR="009A0D1C" w:rsidRPr="009A0D1C">
        <w:rPr>
          <w:rFonts w:ascii="Times New Roman" w:hAnsi="Times New Roman" w:cs="Times New Roman"/>
        </w:rPr>
        <w:t>моральними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якостями</w:t>
      </w:r>
      <w:proofErr w:type="spellEnd"/>
      <w:r w:rsidR="009A0D1C" w:rsidRPr="009A0D1C">
        <w:rPr>
          <w:rFonts w:ascii="Times New Roman" w:hAnsi="Times New Roman" w:cs="Times New Roman"/>
        </w:rPr>
        <w:t xml:space="preserve">, </w:t>
      </w:r>
      <w:proofErr w:type="spellStart"/>
      <w:r w:rsidR="009A0D1C" w:rsidRPr="009A0D1C">
        <w:rPr>
          <w:rFonts w:ascii="Times New Roman" w:hAnsi="Times New Roman" w:cs="Times New Roman"/>
        </w:rPr>
        <w:t>освітнім</w:t>
      </w:r>
      <w:proofErr w:type="spellEnd"/>
      <w:r w:rsidR="009A0D1C" w:rsidRPr="009A0D1C">
        <w:rPr>
          <w:rFonts w:ascii="Times New Roman" w:hAnsi="Times New Roman" w:cs="Times New Roman"/>
        </w:rPr>
        <w:t xml:space="preserve"> і </w:t>
      </w:r>
      <w:proofErr w:type="spellStart"/>
      <w:r w:rsidR="009A0D1C" w:rsidRPr="009A0D1C">
        <w:rPr>
          <w:rFonts w:ascii="Times New Roman" w:hAnsi="Times New Roman" w:cs="Times New Roman"/>
        </w:rPr>
        <w:t>професійним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рівнем</w:t>
      </w:r>
      <w:proofErr w:type="spellEnd"/>
      <w:r w:rsidR="009A0D1C" w:rsidRPr="009A0D1C">
        <w:rPr>
          <w:rFonts w:ascii="Times New Roman" w:hAnsi="Times New Roman" w:cs="Times New Roman"/>
        </w:rPr>
        <w:t xml:space="preserve">, станом </w:t>
      </w:r>
      <w:proofErr w:type="spellStart"/>
      <w:r w:rsidR="009A0D1C" w:rsidRPr="009A0D1C">
        <w:rPr>
          <w:rFonts w:ascii="Times New Roman" w:hAnsi="Times New Roman" w:cs="Times New Roman"/>
        </w:rPr>
        <w:t>здоров’я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виконувати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відповідні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службові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обов’язки</w:t>
      </w:r>
      <w:proofErr w:type="spellEnd"/>
      <w:r w:rsidR="009A0D1C" w:rsidRPr="009A0D1C">
        <w:rPr>
          <w:rFonts w:ascii="Times New Roman" w:hAnsi="Times New Roman" w:cs="Times New Roman"/>
        </w:rPr>
        <w:t xml:space="preserve">; - </w:t>
      </w:r>
      <w:proofErr w:type="spellStart"/>
      <w:r w:rsidR="009A0D1C" w:rsidRPr="009A0D1C">
        <w:rPr>
          <w:rFonts w:ascii="Times New Roman" w:hAnsi="Times New Roman" w:cs="Times New Roman"/>
        </w:rPr>
        <w:t>відповідні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фахова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підготовка</w:t>
      </w:r>
      <w:proofErr w:type="spellEnd"/>
      <w:r w:rsidR="009A0D1C" w:rsidRPr="009A0D1C">
        <w:rPr>
          <w:rFonts w:ascii="Times New Roman" w:hAnsi="Times New Roman" w:cs="Times New Roman"/>
        </w:rPr>
        <w:t xml:space="preserve"> та </w:t>
      </w:r>
      <w:proofErr w:type="spellStart"/>
      <w:r w:rsidR="009A0D1C" w:rsidRPr="009A0D1C">
        <w:rPr>
          <w:rFonts w:ascii="Times New Roman" w:hAnsi="Times New Roman" w:cs="Times New Roman"/>
        </w:rPr>
        <w:t>фізичний</w:t>
      </w:r>
      <w:proofErr w:type="spellEnd"/>
      <w:r w:rsidR="009A0D1C" w:rsidRPr="009A0D1C">
        <w:rPr>
          <w:rFonts w:ascii="Times New Roman" w:hAnsi="Times New Roman" w:cs="Times New Roman"/>
        </w:rPr>
        <w:t xml:space="preserve"> стан; - </w:t>
      </w:r>
      <w:proofErr w:type="spellStart"/>
      <w:r w:rsidR="009A0D1C" w:rsidRPr="009A0D1C">
        <w:rPr>
          <w:rFonts w:ascii="Times New Roman" w:hAnsi="Times New Roman" w:cs="Times New Roman"/>
        </w:rPr>
        <w:t>наявність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форменого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одягу</w:t>
      </w:r>
      <w:proofErr w:type="spellEnd"/>
      <w:r w:rsidR="009A0D1C" w:rsidRPr="009A0D1C">
        <w:rPr>
          <w:rFonts w:ascii="Times New Roman" w:hAnsi="Times New Roman" w:cs="Times New Roman"/>
        </w:rPr>
        <w:t xml:space="preserve">; - </w:t>
      </w:r>
      <w:proofErr w:type="spellStart"/>
      <w:r w:rsidR="009A0D1C" w:rsidRPr="009A0D1C">
        <w:rPr>
          <w:rFonts w:ascii="Times New Roman" w:hAnsi="Times New Roman" w:cs="Times New Roman"/>
        </w:rPr>
        <w:t>можливість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виклику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додаткових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груп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реагування</w:t>
      </w:r>
      <w:proofErr w:type="spellEnd"/>
      <w:r w:rsidR="009A0D1C" w:rsidRPr="009A0D1C">
        <w:rPr>
          <w:rFonts w:ascii="Times New Roman" w:hAnsi="Times New Roman" w:cs="Times New Roman"/>
        </w:rPr>
        <w:t xml:space="preserve"> для </w:t>
      </w:r>
      <w:proofErr w:type="spellStart"/>
      <w:r w:rsidR="009A0D1C" w:rsidRPr="009A0D1C">
        <w:rPr>
          <w:rFonts w:ascii="Times New Roman" w:hAnsi="Times New Roman" w:cs="Times New Roman"/>
        </w:rPr>
        <w:t>запобігання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правопорушенням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або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затримання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правопорушників</w:t>
      </w:r>
      <w:proofErr w:type="spellEnd"/>
      <w:r w:rsidR="009A0D1C" w:rsidRPr="009A0D1C">
        <w:rPr>
          <w:rFonts w:ascii="Times New Roman" w:hAnsi="Times New Roman" w:cs="Times New Roman"/>
        </w:rPr>
        <w:t xml:space="preserve">; - </w:t>
      </w:r>
      <w:proofErr w:type="spellStart"/>
      <w:r w:rsidR="009A0D1C" w:rsidRPr="009A0D1C">
        <w:rPr>
          <w:rFonts w:ascii="Times New Roman" w:hAnsi="Times New Roman" w:cs="Times New Roman"/>
        </w:rPr>
        <w:t>організація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роботи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охоронників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згідно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вимог</w:t>
      </w:r>
      <w:proofErr w:type="spellEnd"/>
      <w:r w:rsidR="009A0D1C" w:rsidRPr="009A0D1C">
        <w:rPr>
          <w:rFonts w:ascii="Times New Roman" w:hAnsi="Times New Roman" w:cs="Times New Roman"/>
        </w:rPr>
        <w:t xml:space="preserve"> Кодексу </w:t>
      </w:r>
      <w:proofErr w:type="spellStart"/>
      <w:r w:rsidR="009A0D1C" w:rsidRPr="009A0D1C">
        <w:rPr>
          <w:rFonts w:ascii="Times New Roman" w:hAnsi="Times New Roman" w:cs="Times New Roman"/>
        </w:rPr>
        <w:t>законів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України</w:t>
      </w:r>
      <w:proofErr w:type="spellEnd"/>
      <w:r w:rsidR="009A0D1C" w:rsidRPr="009A0D1C">
        <w:rPr>
          <w:rFonts w:ascii="Times New Roman" w:hAnsi="Times New Roman" w:cs="Times New Roman"/>
        </w:rPr>
        <w:t xml:space="preserve"> про </w:t>
      </w:r>
      <w:proofErr w:type="spellStart"/>
      <w:r w:rsidR="009A0D1C" w:rsidRPr="009A0D1C">
        <w:rPr>
          <w:rFonts w:ascii="Times New Roman" w:hAnsi="Times New Roman" w:cs="Times New Roman"/>
        </w:rPr>
        <w:t>працю</w:t>
      </w:r>
      <w:proofErr w:type="spellEnd"/>
      <w:r w:rsidR="009A0D1C" w:rsidRPr="009A0D1C">
        <w:rPr>
          <w:rFonts w:ascii="Times New Roman" w:hAnsi="Times New Roman" w:cs="Times New Roman"/>
        </w:rPr>
        <w:t xml:space="preserve">; - </w:t>
      </w:r>
      <w:proofErr w:type="spellStart"/>
      <w:r w:rsidR="009A0D1C" w:rsidRPr="009A0D1C">
        <w:rPr>
          <w:rFonts w:ascii="Times New Roman" w:hAnsi="Times New Roman" w:cs="Times New Roman"/>
        </w:rPr>
        <w:t>забезпечити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необхідні</w:t>
      </w:r>
      <w:proofErr w:type="spellEnd"/>
      <w:r w:rsidR="009A0D1C" w:rsidRPr="009A0D1C">
        <w:rPr>
          <w:rFonts w:ascii="Times New Roman" w:hAnsi="Times New Roman" w:cs="Times New Roman"/>
        </w:rPr>
        <w:t xml:space="preserve"> заходи по </w:t>
      </w:r>
      <w:proofErr w:type="spellStart"/>
      <w:r w:rsidR="009A0D1C" w:rsidRPr="009A0D1C">
        <w:rPr>
          <w:rFonts w:ascii="Times New Roman" w:hAnsi="Times New Roman" w:cs="Times New Roman"/>
        </w:rPr>
        <w:t>дотриманню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санітарних</w:t>
      </w:r>
      <w:proofErr w:type="spellEnd"/>
      <w:r w:rsidR="009A0D1C" w:rsidRPr="009A0D1C">
        <w:rPr>
          <w:rFonts w:ascii="Times New Roman" w:hAnsi="Times New Roman" w:cs="Times New Roman"/>
        </w:rPr>
        <w:t xml:space="preserve"> норм, норм трудового </w:t>
      </w:r>
      <w:proofErr w:type="spellStart"/>
      <w:r w:rsidR="009A0D1C" w:rsidRPr="009A0D1C">
        <w:rPr>
          <w:rFonts w:ascii="Times New Roman" w:hAnsi="Times New Roman" w:cs="Times New Roman"/>
        </w:rPr>
        <w:t>законодавства</w:t>
      </w:r>
      <w:proofErr w:type="spellEnd"/>
      <w:r w:rsidR="009A0D1C" w:rsidRPr="009A0D1C">
        <w:rPr>
          <w:rFonts w:ascii="Times New Roman" w:hAnsi="Times New Roman" w:cs="Times New Roman"/>
        </w:rPr>
        <w:t xml:space="preserve"> та </w:t>
      </w:r>
      <w:proofErr w:type="spellStart"/>
      <w:r w:rsidR="009A0D1C" w:rsidRPr="009A0D1C">
        <w:rPr>
          <w:rFonts w:ascii="Times New Roman" w:hAnsi="Times New Roman" w:cs="Times New Roman"/>
        </w:rPr>
        <w:t>вжити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всіх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необхідних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заходів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відповідно</w:t>
      </w:r>
      <w:proofErr w:type="spellEnd"/>
      <w:r w:rsidR="009A0D1C" w:rsidRPr="009A0D1C">
        <w:rPr>
          <w:rFonts w:ascii="Times New Roman" w:hAnsi="Times New Roman" w:cs="Times New Roman"/>
        </w:rPr>
        <w:t xml:space="preserve"> до </w:t>
      </w:r>
      <w:proofErr w:type="spellStart"/>
      <w:r w:rsidR="009A0D1C" w:rsidRPr="009A0D1C">
        <w:rPr>
          <w:rFonts w:ascii="Times New Roman" w:hAnsi="Times New Roman" w:cs="Times New Roman"/>
        </w:rPr>
        <w:t>Законів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України</w:t>
      </w:r>
      <w:proofErr w:type="spellEnd"/>
      <w:r w:rsidR="009A0D1C" w:rsidRPr="009A0D1C">
        <w:rPr>
          <w:rFonts w:ascii="Times New Roman" w:hAnsi="Times New Roman" w:cs="Times New Roman"/>
        </w:rPr>
        <w:t xml:space="preserve"> (№ 530-ІХ та № 533–ІХ) про </w:t>
      </w:r>
      <w:proofErr w:type="spellStart"/>
      <w:r w:rsidR="009A0D1C" w:rsidRPr="009A0D1C">
        <w:rPr>
          <w:rFonts w:ascii="Times New Roman" w:hAnsi="Times New Roman" w:cs="Times New Roman"/>
        </w:rPr>
        <w:t>внесення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змін</w:t>
      </w:r>
      <w:proofErr w:type="spellEnd"/>
      <w:r w:rsidR="009A0D1C" w:rsidRPr="009A0D1C">
        <w:rPr>
          <w:rFonts w:ascii="Times New Roman" w:hAnsi="Times New Roman" w:cs="Times New Roman"/>
        </w:rPr>
        <w:t xml:space="preserve"> до </w:t>
      </w:r>
      <w:proofErr w:type="spellStart"/>
      <w:r w:rsidR="009A0D1C" w:rsidRPr="009A0D1C">
        <w:rPr>
          <w:rFonts w:ascii="Times New Roman" w:hAnsi="Times New Roman" w:cs="Times New Roman"/>
        </w:rPr>
        <w:t>деяких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законодавчих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актів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України</w:t>
      </w:r>
      <w:proofErr w:type="spellEnd"/>
      <w:r w:rsidR="009A0D1C" w:rsidRPr="009A0D1C">
        <w:rPr>
          <w:rFonts w:ascii="Times New Roman" w:hAnsi="Times New Roman" w:cs="Times New Roman"/>
        </w:rPr>
        <w:t xml:space="preserve">, </w:t>
      </w:r>
      <w:proofErr w:type="spellStart"/>
      <w:r w:rsidR="009A0D1C" w:rsidRPr="009A0D1C">
        <w:rPr>
          <w:rFonts w:ascii="Times New Roman" w:hAnsi="Times New Roman" w:cs="Times New Roman"/>
        </w:rPr>
        <w:t>спрямованих</w:t>
      </w:r>
      <w:proofErr w:type="spellEnd"/>
      <w:r w:rsidR="009A0D1C" w:rsidRPr="009A0D1C">
        <w:rPr>
          <w:rFonts w:ascii="Times New Roman" w:hAnsi="Times New Roman" w:cs="Times New Roman"/>
        </w:rPr>
        <w:t xml:space="preserve"> на </w:t>
      </w:r>
      <w:proofErr w:type="spellStart"/>
      <w:r w:rsidR="009A0D1C" w:rsidRPr="009A0D1C">
        <w:rPr>
          <w:rFonts w:ascii="Times New Roman" w:hAnsi="Times New Roman" w:cs="Times New Roman"/>
        </w:rPr>
        <w:t>запобігання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виникненню</w:t>
      </w:r>
      <w:proofErr w:type="spellEnd"/>
      <w:r w:rsidR="009A0D1C" w:rsidRPr="009A0D1C">
        <w:rPr>
          <w:rFonts w:ascii="Times New Roman" w:hAnsi="Times New Roman" w:cs="Times New Roman"/>
        </w:rPr>
        <w:t xml:space="preserve"> і </w:t>
      </w:r>
      <w:proofErr w:type="spellStart"/>
      <w:r w:rsidR="009A0D1C" w:rsidRPr="009A0D1C">
        <w:rPr>
          <w:rFonts w:ascii="Times New Roman" w:hAnsi="Times New Roman" w:cs="Times New Roman"/>
        </w:rPr>
        <w:t>поширенню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коронавірусної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хвороби</w:t>
      </w:r>
      <w:proofErr w:type="spellEnd"/>
      <w:r w:rsidR="009A0D1C" w:rsidRPr="009A0D1C">
        <w:rPr>
          <w:rFonts w:ascii="Times New Roman" w:hAnsi="Times New Roman" w:cs="Times New Roman"/>
        </w:rPr>
        <w:t xml:space="preserve"> (COVID-19). </w:t>
      </w:r>
    </w:p>
    <w:p w:rsidR="00181C5C" w:rsidRDefault="00181C5C" w:rsidP="009A0D1C">
      <w:pPr>
        <w:pStyle w:val="1"/>
        <w:tabs>
          <w:tab w:val="left" w:pos="567"/>
        </w:tabs>
        <w:suppressAutoHyphens/>
        <w:spacing w:line="259" w:lineRule="auto"/>
        <w:ind w:left="142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9A0D1C" w:rsidRPr="009A0D1C">
        <w:rPr>
          <w:rFonts w:ascii="Times New Roman" w:hAnsi="Times New Roman" w:cs="Times New Roman"/>
        </w:rPr>
        <w:t xml:space="preserve">. У </w:t>
      </w:r>
      <w:proofErr w:type="spellStart"/>
      <w:r w:rsidR="009A0D1C" w:rsidRPr="009A0D1C">
        <w:rPr>
          <w:rFonts w:ascii="Times New Roman" w:hAnsi="Times New Roman" w:cs="Times New Roman"/>
        </w:rPr>
        <w:t>разі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надходження</w:t>
      </w:r>
      <w:proofErr w:type="spellEnd"/>
      <w:r w:rsidR="009A0D1C" w:rsidRPr="009A0D1C">
        <w:rPr>
          <w:rFonts w:ascii="Times New Roman" w:hAnsi="Times New Roman" w:cs="Times New Roman"/>
        </w:rPr>
        <w:t xml:space="preserve"> на пульт </w:t>
      </w:r>
      <w:proofErr w:type="spellStart"/>
      <w:r w:rsidR="009A0D1C" w:rsidRPr="009A0D1C">
        <w:rPr>
          <w:rFonts w:ascii="Times New Roman" w:hAnsi="Times New Roman" w:cs="Times New Roman"/>
        </w:rPr>
        <w:t>централізованого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спостереження</w:t>
      </w:r>
      <w:proofErr w:type="spellEnd"/>
      <w:r w:rsidR="009A0D1C" w:rsidRPr="009A0D1C">
        <w:rPr>
          <w:rFonts w:ascii="Times New Roman" w:hAnsi="Times New Roman" w:cs="Times New Roman"/>
        </w:rPr>
        <w:t xml:space="preserve"> сигналу про </w:t>
      </w:r>
      <w:proofErr w:type="spellStart"/>
      <w:r w:rsidR="009A0D1C" w:rsidRPr="009A0D1C">
        <w:rPr>
          <w:rFonts w:ascii="Times New Roman" w:hAnsi="Times New Roman" w:cs="Times New Roman"/>
        </w:rPr>
        <w:t>спрацювання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охоронної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сигналізації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від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об’єктів</w:t>
      </w:r>
      <w:proofErr w:type="spellEnd"/>
      <w:r w:rsidR="009A0D1C" w:rsidRPr="009A0D1C">
        <w:rPr>
          <w:rFonts w:ascii="Times New Roman" w:hAnsi="Times New Roman" w:cs="Times New Roman"/>
        </w:rPr>
        <w:t xml:space="preserve">, </w:t>
      </w:r>
      <w:proofErr w:type="spellStart"/>
      <w:r w:rsidR="009A0D1C" w:rsidRPr="009A0D1C">
        <w:rPr>
          <w:rFonts w:ascii="Times New Roman" w:hAnsi="Times New Roman" w:cs="Times New Roman"/>
        </w:rPr>
        <w:t>що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знаходяться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під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спостереженням</w:t>
      </w:r>
      <w:proofErr w:type="spellEnd"/>
      <w:r w:rsidR="009A0D1C" w:rsidRPr="009A0D1C">
        <w:rPr>
          <w:rFonts w:ascii="Times New Roman" w:hAnsi="Times New Roman" w:cs="Times New Roman"/>
        </w:rPr>
        <w:t xml:space="preserve">: - </w:t>
      </w:r>
      <w:proofErr w:type="spellStart"/>
      <w:r w:rsidR="009A0D1C" w:rsidRPr="009A0D1C">
        <w:rPr>
          <w:rFonts w:ascii="Times New Roman" w:hAnsi="Times New Roman" w:cs="Times New Roman"/>
        </w:rPr>
        <w:t>негайно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направляти</w:t>
      </w:r>
      <w:proofErr w:type="spellEnd"/>
      <w:r w:rsidR="009A0D1C" w:rsidRPr="009A0D1C">
        <w:rPr>
          <w:rFonts w:ascii="Times New Roman" w:hAnsi="Times New Roman" w:cs="Times New Roman"/>
        </w:rPr>
        <w:t xml:space="preserve"> на </w:t>
      </w:r>
      <w:proofErr w:type="spellStart"/>
      <w:r w:rsidR="009A0D1C" w:rsidRPr="009A0D1C">
        <w:rPr>
          <w:rFonts w:ascii="Times New Roman" w:hAnsi="Times New Roman" w:cs="Times New Roman"/>
        </w:rPr>
        <w:t>такий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об’єкт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мобільну</w:t>
      </w:r>
      <w:proofErr w:type="spellEnd"/>
      <w:r w:rsidR="009A0D1C" w:rsidRPr="009A0D1C">
        <w:rPr>
          <w:rFonts w:ascii="Times New Roman" w:hAnsi="Times New Roman" w:cs="Times New Roman"/>
        </w:rPr>
        <w:t xml:space="preserve"> (</w:t>
      </w:r>
      <w:proofErr w:type="spellStart"/>
      <w:r w:rsidR="009A0D1C" w:rsidRPr="009A0D1C">
        <w:rPr>
          <w:rFonts w:ascii="Times New Roman" w:hAnsi="Times New Roman" w:cs="Times New Roman"/>
        </w:rPr>
        <w:t>швидкого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реагування</w:t>
      </w:r>
      <w:proofErr w:type="spellEnd"/>
      <w:r w:rsidR="009A0D1C" w:rsidRPr="009A0D1C">
        <w:rPr>
          <w:rFonts w:ascii="Times New Roman" w:hAnsi="Times New Roman" w:cs="Times New Roman"/>
        </w:rPr>
        <w:t xml:space="preserve">) </w:t>
      </w:r>
      <w:proofErr w:type="spellStart"/>
      <w:r w:rsidR="009A0D1C" w:rsidRPr="009A0D1C">
        <w:rPr>
          <w:rFonts w:ascii="Times New Roman" w:hAnsi="Times New Roman" w:cs="Times New Roman"/>
        </w:rPr>
        <w:t>групу</w:t>
      </w:r>
      <w:proofErr w:type="spellEnd"/>
      <w:r w:rsidR="009A0D1C" w:rsidRPr="009A0D1C">
        <w:rPr>
          <w:rFonts w:ascii="Times New Roman" w:hAnsi="Times New Roman" w:cs="Times New Roman"/>
        </w:rPr>
        <w:t xml:space="preserve">, </w:t>
      </w:r>
      <w:proofErr w:type="spellStart"/>
      <w:r w:rsidR="009A0D1C" w:rsidRPr="009A0D1C">
        <w:rPr>
          <w:rFonts w:ascii="Times New Roman" w:hAnsi="Times New Roman" w:cs="Times New Roman"/>
        </w:rPr>
        <w:t>екіпіровану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спеціальними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засобами</w:t>
      </w:r>
      <w:proofErr w:type="spellEnd"/>
      <w:r w:rsidR="009A0D1C" w:rsidRPr="009A0D1C">
        <w:rPr>
          <w:rFonts w:ascii="Times New Roman" w:hAnsi="Times New Roman" w:cs="Times New Roman"/>
        </w:rPr>
        <w:t xml:space="preserve"> та </w:t>
      </w:r>
      <w:proofErr w:type="spellStart"/>
      <w:r w:rsidR="009A0D1C" w:rsidRPr="009A0D1C">
        <w:rPr>
          <w:rFonts w:ascii="Times New Roman" w:hAnsi="Times New Roman" w:cs="Times New Roman"/>
        </w:rPr>
        <w:t>засобами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активної</w:t>
      </w:r>
      <w:proofErr w:type="spellEnd"/>
      <w:r w:rsidR="009A0D1C" w:rsidRPr="009A0D1C">
        <w:rPr>
          <w:rFonts w:ascii="Times New Roman" w:hAnsi="Times New Roman" w:cs="Times New Roman"/>
        </w:rPr>
        <w:t xml:space="preserve"> оборони для </w:t>
      </w:r>
      <w:proofErr w:type="spellStart"/>
      <w:r w:rsidR="009A0D1C" w:rsidRPr="009A0D1C">
        <w:rPr>
          <w:rFonts w:ascii="Times New Roman" w:hAnsi="Times New Roman" w:cs="Times New Roman"/>
        </w:rPr>
        <w:t>вжиття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заходів</w:t>
      </w:r>
      <w:proofErr w:type="spellEnd"/>
      <w:r w:rsidR="009A0D1C" w:rsidRPr="009A0D1C">
        <w:rPr>
          <w:rFonts w:ascii="Times New Roman" w:hAnsi="Times New Roman" w:cs="Times New Roman"/>
        </w:rPr>
        <w:t xml:space="preserve">, </w:t>
      </w:r>
      <w:proofErr w:type="spellStart"/>
      <w:r w:rsidR="009A0D1C" w:rsidRPr="009A0D1C">
        <w:rPr>
          <w:rFonts w:ascii="Times New Roman" w:hAnsi="Times New Roman" w:cs="Times New Roman"/>
        </w:rPr>
        <w:t>спрямованих</w:t>
      </w:r>
      <w:proofErr w:type="spellEnd"/>
      <w:r w:rsidR="009A0D1C" w:rsidRPr="009A0D1C">
        <w:rPr>
          <w:rFonts w:ascii="Times New Roman" w:hAnsi="Times New Roman" w:cs="Times New Roman"/>
        </w:rPr>
        <w:t xml:space="preserve"> на </w:t>
      </w:r>
      <w:proofErr w:type="spellStart"/>
      <w:r w:rsidR="009A0D1C" w:rsidRPr="009A0D1C">
        <w:rPr>
          <w:rFonts w:ascii="Times New Roman" w:hAnsi="Times New Roman" w:cs="Times New Roman"/>
        </w:rPr>
        <w:t>встановлення</w:t>
      </w:r>
      <w:proofErr w:type="spellEnd"/>
      <w:r w:rsidR="009A0D1C" w:rsidRPr="009A0D1C">
        <w:rPr>
          <w:rFonts w:ascii="Times New Roman" w:hAnsi="Times New Roman" w:cs="Times New Roman"/>
        </w:rPr>
        <w:t xml:space="preserve"> причин </w:t>
      </w:r>
      <w:proofErr w:type="spellStart"/>
      <w:r w:rsidR="009A0D1C" w:rsidRPr="009A0D1C">
        <w:rPr>
          <w:rFonts w:ascii="Times New Roman" w:hAnsi="Times New Roman" w:cs="Times New Roman"/>
        </w:rPr>
        <w:t>спрацювання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сигналізації</w:t>
      </w:r>
      <w:proofErr w:type="spellEnd"/>
      <w:r w:rsidR="009A0D1C" w:rsidRPr="009A0D1C">
        <w:rPr>
          <w:rFonts w:ascii="Times New Roman" w:hAnsi="Times New Roman" w:cs="Times New Roman"/>
        </w:rPr>
        <w:t xml:space="preserve">, а при </w:t>
      </w:r>
      <w:proofErr w:type="spellStart"/>
      <w:r w:rsidR="009A0D1C" w:rsidRPr="009A0D1C">
        <w:rPr>
          <w:rFonts w:ascii="Times New Roman" w:hAnsi="Times New Roman" w:cs="Times New Roman"/>
        </w:rPr>
        <w:t>необхідності</w:t>
      </w:r>
      <w:proofErr w:type="spellEnd"/>
      <w:r w:rsidR="009A0D1C" w:rsidRPr="009A0D1C">
        <w:rPr>
          <w:rFonts w:ascii="Times New Roman" w:hAnsi="Times New Roman" w:cs="Times New Roman"/>
        </w:rPr>
        <w:t xml:space="preserve"> – </w:t>
      </w:r>
      <w:proofErr w:type="spellStart"/>
      <w:r w:rsidR="009A0D1C" w:rsidRPr="009A0D1C">
        <w:rPr>
          <w:rFonts w:ascii="Times New Roman" w:hAnsi="Times New Roman" w:cs="Times New Roman"/>
        </w:rPr>
        <w:t>затримання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осіб</w:t>
      </w:r>
      <w:proofErr w:type="spellEnd"/>
      <w:r w:rsidR="009A0D1C" w:rsidRPr="009A0D1C">
        <w:rPr>
          <w:rFonts w:ascii="Times New Roman" w:hAnsi="Times New Roman" w:cs="Times New Roman"/>
        </w:rPr>
        <w:t xml:space="preserve">, </w:t>
      </w:r>
      <w:proofErr w:type="spellStart"/>
      <w:r w:rsidR="009A0D1C" w:rsidRPr="009A0D1C">
        <w:rPr>
          <w:rFonts w:ascii="Times New Roman" w:hAnsi="Times New Roman" w:cs="Times New Roman"/>
        </w:rPr>
        <w:t>які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протиправно</w:t>
      </w:r>
      <w:proofErr w:type="spellEnd"/>
      <w:r w:rsidR="009A0D1C" w:rsidRPr="009A0D1C">
        <w:rPr>
          <w:rFonts w:ascii="Times New Roman" w:hAnsi="Times New Roman" w:cs="Times New Roman"/>
        </w:rPr>
        <w:t xml:space="preserve"> порушили </w:t>
      </w:r>
      <w:proofErr w:type="spellStart"/>
      <w:r w:rsidR="009A0D1C" w:rsidRPr="009A0D1C">
        <w:rPr>
          <w:rFonts w:ascii="Times New Roman" w:hAnsi="Times New Roman" w:cs="Times New Roman"/>
        </w:rPr>
        <w:t>встановлений</w:t>
      </w:r>
      <w:proofErr w:type="spellEnd"/>
      <w:r w:rsidR="009A0D1C" w:rsidRPr="009A0D1C">
        <w:rPr>
          <w:rFonts w:ascii="Times New Roman" w:hAnsi="Times New Roman" w:cs="Times New Roman"/>
        </w:rPr>
        <w:t xml:space="preserve"> режим </w:t>
      </w:r>
      <w:proofErr w:type="spellStart"/>
      <w:r w:rsidR="009A0D1C" w:rsidRPr="009A0D1C">
        <w:rPr>
          <w:rFonts w:ascii="Times New Roman" w:hAnsi="Times New Roman" w:cs="Times New Roman"/>
        </w:rPr>
        <w:t>спостереження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зі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складанням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первинних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матеріалів</w:t>
      </w:r>
      <w:proofErr w:type="spellEnd"/>
      <w:r w:rsidR="009A0D1C" w:rsidRPr="009A0D1C">
        <w:rPr>
          <w:rFonts w:ascii="Times New Roman" w:hAnsi="Times New Roman" w:cs="Times New Roman"/>
        </w:rPr>
        <w:t xml:space="preserve"> з </w:t>
      </w:r>
      <w:proofErr w:type="spellStart"/>
      <w:r w:rsidR="009A0D1C" w:rsidRPr="009A0D1C">
        <w:rPr>
          <w:rFonts w:ascii="Times New Roman" w:hAnsi="Times New Roman" w:cs="Times New Roman"/>
        </w:rPr>
        <w:t>наступною</w:t>
      </w:r>
      <w:proofErr w:type="spellEnd"/>
      <w:r w:rsidR="009A0D1C" w:rsidRPr="009A0D1C">
        <w:rPr>
          <w:rFonts w:ascii="Times New Roman" w:hAnsi="Times New Roman" w:cs="Times New Roman"/>
        </w:rPr>
        <w:t xml:space="preserve"> передачею </w:t>
      </w:r>
      <w:proofErr w:type="spellStart"/>
      <w:r w:rsidR="009A0D1C" w:rsidRPr="009A0D1C">
        <w:rPr>
          <w:rFonts w:ascii="Times New Roman" w:hAnsi="Times New Roman" w:cs="Times New Roman"/>
        </w:rPr>
        <w:t>затриманого</w:t>
      </w:r>
      <w:proofErr w:type="spellEnd"/>
      <w:r w:rsidR="009A0D1C" w:rsidRPr="009A0D1C">
        <w:rPr>
          <w:rFonts w:ascii="Times New Roman" w:hAnsi="Times New Roman" w:cs="Times New Roman"/>
        </w:rPr>
        <w:t xml:space="preserve"> (</w:t>
      </w:r>
      <w:proofErr w:type="spellStart"/>
      <w:r w:rsidR="009A0D1C" w:rsidRPr="009A0D1C">
        <w:rPr>
          <w:rFonts w:ascii="Times New Roman" w:hAnsi="Times New Roman" w:cs="Times New Roman"/>
        </w:rPr>
        <w:t>затриманих</w:t>
      </w:r>
      <w:proofErr w:type="spellEnd"/>
      <w:r w:rsidR="009A0D1C" w:rsidRPr="009A0D1C">
        <w:rPr>
          <w:rFonts w:ascii="Times New Roman" w:hAnsi="Times New Roman" w:cs="Times New Roman"/>
        </w:rPr>
        <w:t xml:space="preserve">) </w:t>
      </w:r>
      <w:proofErr w:type="spellStart"/>
      <w:r w:rsidR="009A0D1C" w:rsidRPr="009A0D1C">
        <w:rPr>
          <w:rFonts w:ascii="Times New Roman" w:hAnsi="Times New Roman" w:cs="Times New Roman"/>
        </w:rPr>
        <w:t>осіб</w:t>
      </w:r>
      <w:proofErr w:type="spellEnd"/>
      <w:r w:rsidR="009A0D1C" w:rsidRPr="009A0D1C">
        <w:rPr>
          <w:rFonts w:ascii="Times New Roman" w:hAnsi="Times New Roman" w:cs="Times New Roman"/>
        </w:rPr>
        <w:t xml:space="preserve"> до </w:t>
      </w:r>
      <w:proofErr w:type="spellStart"/>
      <w:r w:rsidR="009A0D1C" w:rsidRPr="009A0D1C">
        <w:rPr>
          <w:rFonts w:ascii="Times New Roman" w:hAnsi="Times New Roman" w:cs="Times New Roman"/>
        </w:rPr>
        <w:t>територіального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відділу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поліції</w:t>
      </w:r>
      <w:proofErr w:type="spellEnd"/>
      <w:r w:rsidR="009A0D1C" w:rsidRPr="009A0D1C">
        <w:rPr>
          <w:rFonts w:ascii="Times New Roman" w:hAnsi="Times New Roman" w:cs="Times New Roman"/>
        </w:rPr>
        <w:t xml:space="preserve">; - </w:t>
      </w:r>
      <w:proofErr w:type="spellStart"/>
      <w:r w:rsidR="009A0D1C" w:rsidRPr="009A0D1C">
        <w:rPr>
          <w:rFonts w:ascii="Times New Roman" w:hAnsi="Times New Roman" w:cs="Times New Roman"/>
        </w:rPr>
        <w:t>забезпечити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негайний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виклик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уповноважених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осіб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замовника</w:t>
      </w:r>
      <w:proofErr w:type="spellEnd"/>
      <w:r w:rsidR="009A0D1C" w:rsidRPr="009A0D1C">
        <w:rPr>
          <w:rFonts w:ascii="Times New Roman" w:hAnsi="Times New Roman" w:cs="Times New Roman"/>
        </w:rPr>
        <w:t xml:space="preserve"> на </w:t>
      </w:r>
      <w:proofErr w:type="spellStart"/>
      <w:r w:rsidR="009A0D1C" w:rsidRPr="009A0D1C">
        <w:rPr>
          <w:rFonts w:ascii="Times New Roman" w:hAnsi="Times New Roman" w:cs="Times New Roman"/>
        </w:rPr>
        <w:t>об’єкт</w:t>
      </w:r>
      <w:proofErr w:type="spellEnd"/>
      <w:r w:rsidR="009A0D1C" w:rsidRPr="009A0D1C">
        <w:rPr>
          <w:rFonts w:ascii="Times New Roman" w:hAnsi="Times New Roman" w:cs="Times New Roman"/>
        </w:rPr>
        <w:t xml:space="preserve"> за </w:t>
      </w:r>
      <w:proofErr w:type="spellStart"/>
      <w:r w:rsidR="009A0D1C" w:rsidRPr="009A0D1C">
        <w:rPr>
          <w:rFonts w:ascii="Times New Roman" w:hAnsi="Times New Roman" w:cs="Times New Roman"/>
        </w:rPr>
        <w:t>наданими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замовником</w:t>
      </w:r>
      <w:proofErr w:type="spellEnd"/>
      <w:r w:rsidR="009A0D1C" w:rsidRPr="009A0D1C">
        <w:rPr>
          <w:rFonts w:ascii="Times New Roman" w:hAnsi="Times New Roman" w:cs="Times New Roman"/>
        </w:rPr>
        <w:t xml:space="preserve"> телефонами; - </w:t>
      </w:r>
      <w:proofErr w:type="spellStart"/>
      <w:r w:rsidR="009A0D1C" w:rsidRPr="009A0D1C">
        <w:rPr>
          <w:rFonts w:ascii="Times New Roman" w:hAnsi="Times New Roman" w:cs="Times New Roman"/>
        </w:rPr>
        <w:t>забезпечити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прибуття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мобільної</w:t>
      </w:r>
      <w:proofErr w:type="spellEnd"/>
      <w:r w:rsidR="009A0D1C" w:rsidRPr="009A0D1C">
        <w:rPr>
          <w:rFonts w:ascii="Times New Roman" w:hAnsi="Times New Roman" w:cs="Times New Roman"/>
        </w:rPr>
        <w:t xml:space="preserve"> (</w:t>
      </w:r>
      <w:proofErr w:type="spellStart"/>
      <w:r w:rsidR="009A0D1C" w:rsidRPr="009A0D1C">
        <w:rPr>
          <w:rFonts w:ascii="Times New Roman" w:hAnsi="Times New Roman" w:cs="Times New Roman"/>
        </w:rPr>
        <w:t>швидкого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реагування</w:t>
      </w:r>
      <w:proofErr w:type="spellEnd"/>
      <w:r w:rsidR="009A0D1C" w:rsidRPr="009A0D1C">
        <w:rPr>
          <w:rFonts w:ascii="Times New Roman" w:hAnsi="Times New Roman" w:cs="Times New Roman"/>
        </w:rPr>
        <w:t xml:space="preserve">) </w:t>
      </w:r>
      <w:proofErr w:type="spellStart"/>
      <w:r w:rsidR="009A0D1C" w:rsidRPr="009A0D1C">
        <w:rPr>
          <w:rFonts w:ascii="Times New Roman" w:hAnsi="Times New Roman" w:cs="Times New Roman"/>
        </w:rPr>
        <w:t>групи</w:t>
      </w:r>
      <w:proofErr w:type="spellEnd"/>
      <w:r w:rsidR="009A0D1C" w:rsidRPr="009A0D1C">
        <w:rPr>
          <w:rFonts w:ascii="Times New Roman" w:hAnsi="Times New Roman" w:cs="Times New Roman"/>
        </w:rPr>
        <w:t xml:space="preserve"> на </w:t>
      </w:r>
      <w:proofErr w:type="spellStart"/>
      <w:r w:rsidR="009A0D1C" w:rsidRPr="009A0D1C">
        <w:rPr>
          <w:rFonts w:ascii="Times New Roman" w:hAnsi="Times New Roman" w:cs="Times New Roman"/>
        </w:rPr>
        <w:t>об’єкт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охорони</w:t>
      </w:r>
      <w:proofErr w:type="spellEnd"/>
      <w:r w:rsidR="009A0D1C" w:rsidRPr="009A0D1C">
        <w:rPr>
          <w:rFonts w:ascii="Times New Roman" w:hAnsi="Times New Roman" w:cs="Times New Roman"/>
        </w:rPr>
        <w:t xml:space="preserve"> у </w:t>
      </w:r>
      <w:proofErr w:type="spellStart"/>
      <w:r w:rsidR="009A0D1C" w:rsidRPr="009A0D1C">
        <w:rPr>
          <w:rFonts w:ascii="Times New Roman" w:hAnsi="Times New Roman" w:cs="Times New Roman"/>
        </w:rPr>
        <w:t>нічний</w:t>
      </w:r>
      <w:proofErr w:type="spellEnd"/>
      <w:r w:rsidR="009A0D1C" w:rsidRPr="009A0D1C">
        <w:rPr>
          <w:rFonts w:ascii="Times New Roman" w:hAnsi="Times New Roman" w:cs="Times New Roman"/>
        </w:rPr>
        <w:t xml:space="preserve"> час не </w:t>
      </w:r>
      <w:proofErr w:type="spellStart"/>
      <w:r w:rsidR="009A0D1C" w:rsidRPr="009A0D1C">
        <w:rPr>
          <w:rFonts w:ascii="Times New Roman" w:hAnsi="Times New Roman" w:cs="Times New Roman"/>
        </w:rPr>
        <w:t>більше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ніж</w:t>
      </w:r>
      <w:proofErr w:type="spellEnd"/>
      <w:r w:rsidR="009A0D1C" w:rsidRPr="009A0D1C">
        <w:rPr>
          <w:rFonts w:ascii="Times New Roman" w:hAnsi="Times New Roman" w:cs="Times New Roman"/>
        </w:rPr>
        <w:t xml:space="preserve"> за 5 </w:t>
      </w:r>
      <w:proofErr w:type="spellStart"/>
      <w:r w:rsidR="009A0D1C" w:rsidRPr="009A0D1C">
        <w:rPr>
          <w:rFonts w:ascii="Times New Roman" w:hAnsi="Times New Roman" w:cs="Times New Roman"/>
        </w:rPr>
        <w:t>хвилини</w:t>
      </w:r>
      <w:proofErr w:type="spellEnd"/>
      <w:r w:rsidR="009A0D1C" w:rsidRPr="009A0D1C">
        <w:rPr>
          <w:rFonts w:ascii="Times New Roman" w:hAnsi="Times New Roman" w:cs="Times New Roman"/>
        </w:rPr>
        <w:t xml:space="preserve">, у </w:t>
      </w:r>
      <w:proofErr w:type="spellStart"/>
      <w:r w:rsidR="009A0D1C" w:rsidRPr="009A0D1C">
        <w:rPr>
          <w:rFonts w:ascii="Times New Roman" w:hAnsi="Times New Roman" w:cs="Times New Roman"/>
        </w:rPr>
        <w:t>денний</w:t>
      </w:r>
      <w:proofErr w:type="spellEnd"/>
      <w:r w:rsidR="009A0D1C" w:rsidRPr="009A0D1C">
        <w:rPr>
          <w:rFonts w:ascii="Times New Roman" w:hAnsi="Times New Roman" w:cs="Times New Roman"/>
        </w:rPr>
        <w:t xml:space="preserve"> - не </w:t>
      </w:r>
      <w:proofErr w:type="spellStart"/>
      <w:r w:rsidR="009A0D1C" w:rsidRPr="009A0D1C">
        <w:rPr>
          <w:rFonts w:ascii="Times New Roman" w:hAnsi="Times New Roman" w:cs="Times New Roman"/>
        </w:rPr>
        <w:t>більше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ніж</w:t>
      </w:r>
      <w:proofErr w:type="spellEnd"/>
      <w:r w:rsidR="009A0D1C" w:rsidRPr="009A0D1C">
        <w:rPr>
          <w:rFonts w:ascii="Times New Roman" w:hAnsi="Times New Roman" w:cs="Times New Roman"/>
        </w:rPr>
        <w:t xml:space="preserve"> за 10 </w:t>
      </w:r>
      <w:proofErr w:type="spellStart"/>
      <w:r w:rsidR="009A0D1C" w:rsidRPr="009A0D1C">
        <w:rPr>
          <w:rFonts w:ascii="Times New Roman" w:hAnsi="Times New Roman" w:cs="Times New Roman"/>
        </w:rPr>
        <w:t>хвилин</w:t>
      </w:r>
      <w:proofErr w:type="spellEnd"/>
      <w:r w:rsidR="009A0D1C" w:rsidRPr="009A0D1C">
        <w:rPr>
          <w:rFonts w:ascii="Times New Roman" w:hAnsi="Times New Roman" w:cs="Times New Roman"/>
        </w:rPr>
        <w:t xml:space="preserve">; - </w:t>
      </w:r>
      <w:proofErr w:type="spellStart"/>
      <w:r w:rsidR="009A0D1C" w:rsidRPr="009A0D1C">
        <w:rPr>
          <w:rFonts w:ascii="Times New Roman" w:hAnsi="Times New Roman" w:cs="Times New Roman"/>
        </w:rPr>
        <w:t>забезпечити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охорону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приміщень</w:t>
      </w:r>
      <w:proofErr w:type="spellEnd"/>
      <w:r w:rsidR="009A0D1C" w:rsidRPr="009A0D1C">
        <w:rPr>
          <w:rFonts w:ascii="Times New Roman" w:hAnsi="Times New Roman" w:cs="Times New Roman"/>
        </w:rPr>
        <w:t xml:space="preserve"> шляхом </w:t>
      </w:r>
      <w:proofErr w:type="spellStart"/>
      <w:r w:rsidR="009A0D1C" w:rsidRPr="009A0D1C">
        <w:rPr>
          <w:rFonts w:ascii="Times New Roman" w:hAnsi="Times New Roman" w:cs="Times New Roman"/>
        </w:rPr>
        <w:t>охорони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об’єкта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Замовника</w:t>
      </w:r>
      <w:proofErr w:type="spellEnd"/>
      <w:r w:rsidR="009A0D1C" w:rsidRPr="009A0D1C">
        <w:rPr>
          <w:rFonts w:ascii="Times New Roman" w:hAnsi="Times New Roman" w:cs="Times New Roman"/>
        </w:rPr>
        <w:t xml:space="preserve"> до </w:t>
      </w:r>
      <w:proofErr w:type="spellStart"/>
      <w:r w:rsidR="009A0D1C" w:rsidRPr="009A0D1C">
        <w:rPr>
          <w:rFonts w:ascii="Times New Roman" w:hAnsi="Times New Roman" w:cs="Times New Roman"/>
        </w:rPr>
        <w:t>прибуття</w:t>
      </w:r>
      <w:proofErr w:type="spellEnd"/>
      <w:r w:rsidR="009A0D1C" w:rsidRPr="009A0D1C">
        <w:rPr>
          <w:rFonts w:ascii="Times New Roman" w:hAnsi="Times New Roman" w:cs="Times New Roman"/>
        </w:rPr>
        <w:t xml:space="preserve"> на </w:t>
      </w:r>
      <w:proofErr w:type="spellStart"/>
      <w:r w:rsidR="009A0D1C" w:rsidRPr="009A0D1C">
        <w:rPr>
          <w:rFonts w:ascii="Times New Roman" w:hAnsi="Times New Roman" w:cs="Times New Roman"/>
        </w:rPr>
        <w:t>об’єкт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уповноважених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осіб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замовника</w:t>
      </w:r>
      <w:proofErr w:type="spellEnd"/>
      <w:r w:rsidR="009A0D1C" w:rsidRPr="009A0D1C">
        <w:rPr>
          <w:rFonts w:ascii="Times New Roman" w:hAnsi="Times New Roman" w:cs="Times New Roman"/>
        </w:rPr>
        <w:t xml:space="preserve">; - </w:t>
      </w:r>
      <w:proofErr w:type="spellStart"/>
      <w:r w:rsidR="009A0D1C" w:rsidRPr="009A0D1C">
        <w:rPr>
          <w:rFonts w:ascii="Times New Roman" w:hAnsi="Times New Roman" w:cs="Times New Roman"/>
        </w:rPr>
        <w:t>забезпечити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здійснення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дублювання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інформації</w:t>
      </w:r>
      <w:proofErr w:type="spellEnd"/>
      <w:r w:rsidR="009A0D1C" w:rsidRPr="009A0D1C">
        <w:rPr>
          <w:rFonts w:ascii="Times New Roman" w:hAnsi="Times New Roman" w:cs="Times New Roman"/>
        </w:rPr>
        <w:t xml:space="preserve"> до оперативно-</w:t>
      </w:r>
      <w:proofErr w:type="spellStart"/>
      <w:r w:rsidR="009A0D1C" w:rsidRPr="009A0D1C">
        <w:rPr>
          <w:rFonts w:ascii="Times New Roman" w:hAnsi="Times New Roman" w:cs="Times New Roman"/>
        </w:rPr>
        <w:t>чергової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служби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територіального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управління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Служби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Судової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охорони</w:t>
      </w:r>
      <w:proofErr w:type="spellEnd"/>
      <w:r w:rsidR="009A0D1C" w:rsidRPr="009A0D1C">
        <w:rPr>
          <w:rFonts w:ascii="Times New Roman" w:hAnsi="Times New Roman" w:cs="Times New Roman"/>
        </w:rPr>
        <w:t xml:space="preserve"> у </w:t>
      </w:r>
      <w:r>
        <w:rPr>
          <w:rFonts w:ascii="Times New Roman" w:hAnsi="Times New Roman" w:cs="Times New Roman"/>
          <w:lang w:val="uk-UA"/>
        </w:rPr>
        <w:t>Кіровоградській</w:t>
      </w:r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області</w:t>
      </w:r>
      <w:proofErr w:type="spellEnd"/>
      <w:r w:rsidR="009A0D1C" w:rsidRPr="009A0D1C">
        <w:rPr>
          <w:rFonts w:ascii="Times New Roman" w:hAnsi="Times New Roman" w:cs="Times New Roman"/>
        </w:rPr>
        <w:t xml:space="preserve"> за </w:t>
      </w:r>
      <w:proofErr w:type="spellStart"/>
      <w:r w:rsidR="009A0D1C" w:rsidRPr="009A0D1C">
        <w:rPr>
          <w:rFonts w:ascii="Times New Roman" w:hAnsi="Times New Roman" w:cs="Times New Roman"/>
        </w:rPr>
        <w:t>всіма</w:t>
      </w:r>
      <w:proofErr w:type="spellEnd"/>
      <w:r w:rsidR="009A0D1C" w:rsidRPr="009A0D1C">
        <w:rPr>
          <w:rFonts w:ascii="Times New Roman" w:hAnsi="Times New Roman" w:cs="Times New Roman"/>
        </w:rPr>
        <w:t xml:space="preserve"> фактами </w:t>
      </w:r>
      <w:proofErr w:type="spellStart"/>
      <w:r w:rsidR="009A0D1C" w:rsidRPr="009A0D1C">
        <w:rPr>
          <w:rFonts w:ascii="Times New Roman" w:hAnsi="Times New Roman" w:cs="Times New Roman"/>
        </w:rPr>
        <w:t>спрацювання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охоронно-тривожної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сигналізації</w:t>
      </w:r>
      <w:proofErr w:type="spellEnd"/>
      <w:r w:rsidR="009A0D1C" w:rsidRPr="009A0D1C">
        <w:rPr>
          <w:rFonts w:ascii="Times New Roman" w:hAnsi="Times New Roman" w:cs="Times New Roman"/>
        </w:rPr>
        <w:t xml:space="preserve"> в </w:t>
      </w:r>
      <w:proofErr w:type="spellStart"/>
      <w:r w:rsidR="009A0D1C" w:rsidRPr="009A0D1C">
        <w:rPr>
          <w:rFonts w:ascii="Times New Roman" w:hAnsi="Times New Roman" w:cs="Times New Roman"/>
        </w:rPr>
        <w:t>будівлях</w:t>
      </w:r>
      <w:proofErr w:type="spellEnd"/>
      <w:r w:rsidR="009A0D1C" w:rsidRPr="009A0D1C">
        <w:rPr>
          <w:rFonts w:ascii="Times New Roman" w:hAnsi="Times New Roman" w:cs="Times New Roman"/>
        </w:rPr>
        <w:t xml:space="preserve"> (</w:t>
      </w:r>
      <w:proofErr w:type="spellStart"/>
      <w:r w:rsidR="009A0D1C" w:rsidRPr="009A0D1C">
        <w:rPr>
          <w:rFonts w:ascii="Times New Roman" w:hAnsi="Times New Roman" w:cs="Times New Roman"/>
        </w:rPr>
        <w:t>приміщеннях</w:t>
      </w:r>
      <w:proofErr w:type="spellEnd"/>
      <w:r w:rsidR="009A0D1C" w:rsidRPr="009A0D1C">
        <w:rPr>
          <w:rFonts w:ascii="Times New Roman" w:hAnsi="Times New Roman" w:cs="Times New Roman"/>
        </w:rPr>
        <w:t xml:space="preserve">) </w:t>
      </w:r>
      <w:proofErr w:type="spellStart"/>
      <w:r w:rsidR="009A0D1C" w:rsidRPr="009A0D1C">
        <w:rPr>
          <w:rFonts w:ascii="Times New Roman" w:hAnsi="Times New Roman" w:cs="Times New Roman"/>
        </w:rPr>
        <w:t>судів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Кіроовградської</w:t>
      </w:r>
      <w:proofErr w:type="spellEnd"/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області</w:t>
      </w:r>
      <w:proofErr w:type="spellEnd"/>
      <w:r w:rsidR="009A0D1C" w:rsidRPr="009A0D1C">
        <w:rPr>
          <w:rFonts w:ascii="Times New Roman" w:hAnsi="Times New Roman" w:cs="Times New Roman"/>
        </w:rPr>
        <w:t xml:space="preserve">. </w:t>
      </w:r>
    </w:p>
    <w:p w:rsidR="00181C5C" w:rsidRDefault="00181C5C" w:rsidP="009A0D1C">
      <w:pPr>
        <w:pStyle w:val="1"/>
        <w:tabs>
          <w:tab w:val="left" w:pos="567"/>
        </w:tabs>
        <w:suppressAutoHyphens/>
        <w:spacing w:line="259" w:lineRule="auto"/>
        <w:ind w:left="142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="009A0D1C" w:rsidRPr="009A0D1C">
        <w:rPr>
          <w:rFonts w:ascii="Times New Roman" w:hAnsi="Times New Roman" w:cs="Times New Roman"/>
        </w:rPr>
        <w:t xml:space="preserve">. </w:t>
      </w:r>
      <w:proofErr w:type="spellStart"/>
      <w:r w:rsidR="009A0D1C" w:rsidRPr="009A0D1C">
        <w:rPr>
          <w:rFonts w:ascii="Times New Roman" w:hAnsi="Times New Roman" w:cs="Times New Roman"/>
        </w:rPr>
        <w:t>Учасник</w:t>
      </w:r>
      <w:proofErr w:type="spellEnd"/>
      <w:r w:rsidR="009A0D1C" w:rsidRPr="009A0D1C">
        <w:rPr>
          <w:rFonts w:ascii="Times New Roman" w:hAnsi="Times New Roman" w:cs="Times New Roman"/>
        </w:rPr>
        <w:t xml:space="preserve"> (</w:t>
      </w:r>
      <w:proofErr w:type="spellStart"/>
      <w:r w:rsidR="009A0D1C" w:rsidRPr="009A0D1C">
        <w:rPr>
          <w:rFonts w:ascii="Times New Roman" w:hAnsi="Times New Roman" w:cs="Times New Roman"/>
        </w:rPr>
        <w:t>Виконавець</w:t>
      </w:r>
      <w:proofErr w:type="spellEnd"/>
      <w:r w:rsidR="009A0D1C" w:rsidRPr="009A0D1C">
        <w:rPr>
          <w:rFonts w:ascii="Times New Roman" w:hAnsi="Times New Roman" w:cs="Times New Roman"/>
        </w:rPr>
        <w:t xml:space="preserve">) повинен </w:t>
      </w:r>
      <w:proofErr w:type="spellStart"/>
      <w:r w:rsidR="009A0D1C" w:rsidRPr="009A0D1C">
        <w:rPr>
          <w:rFonts w:ascii="Times New Roman" w:hAnsi="Times New Roman" w:cs="Times New Roman"/>
        </w:rPr>
        <w:t>мати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власних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працівників</w:t>
      </w:r>
      <w:proofErr w:type="spellEnd"/>
      <w:r w:rsidR="009A0D1C" w:rsidRPr="009A0D1C">
        <w:rPr>
          <w:rFonts w:ascii="Times New Roman" w:hAnsi="Times New Roman" w:cs="Times New Roman"/>
        </w:rPr>
        <w:t xml:space="preserve">, </w:t>
      </w:r>
      <w:proofErr w:type="spellStart"/>
      <w:r w:rsidR="009A0D1C" w:rsidRPr="009A0D1C">
        <w:rPr>
          <w:rFonts w:ascii="Times New Roman" w:hAnsi="Times New Roman" w:cs="Times New Roman"/>
        </w:rPr>
        <w:t>які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здійснюватимуть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обслуговування</w:t>
      </w:r>
      <w:proofErr w:type="spellEnd"/>
      <w:r w:rsidR="009A0D1C" w:rsidRPr="009A0D1C">
        <w:rPr>
          <w:rFonts w:ascii="Times New Roman" w:hAnsi="Times New Roman" w:cs="Times New Roman"/>
        </w:rPr>
        <w:t xml:space="preserve"> систем </w:t>
      </w:r>
      <w:proofErr w:type="spellStart"/>
      <w:r w:rsidR="009A0D1C" w:rsidRPr="009A0D1C">
        <w:rPr>
          <w:rFonts w:ascii="Times New Roman" w:hAnsi="Times New Roman" w:cs="Times New Roman"/>
        </w:rPr>
        <w:t>охоронної</w:t>
      </w:r>
      <w:proofErr w:type="spellEnd"/>
      <w:r w:rsidR="009A0D1C" w:rsidRPr="009A0D1C">
        <w:rPr>
          <w:rFonts w:ascii="Times New Roman" w:hAnsi="Times New Roman" w:cs="Times New Roman"/>
        </w:rPr>
        <w:t xml:space="preserve"> та </w:t>
      </w:r>
      <w:proofErr w:type="spellStart"/>
      <w:r w:rsidR="009A0D1C" w:rsidRPr="009A0D1C">
        <w:rPr>
          <w:rFonts w:ascii="Times New Roman" w:hAnsi="Times New Roman" w:cs="Times New Roman"/>
        </w:rPr>
        <w:t>тривожної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сигналізації</w:t>
      </w:r>
      <w:proofErr w:type="spellEnd"/>
      <w:r w:rsidR="009A0D1C" w:rsidRPr="009A0D1C">
        <w:rPr>
          <w:rFonts w:ascii="Times New Roman" w:hAnsi="Times New Roman" w:cs="Times New Roman"/>
        </w:rPr>
        <w:t xml:space="preserve">, </w:t>
      </w:r>
      <w:proofErr w:type="spellStart"/>
      <w:r w:rsidR="009A0D1C" w:rsidRPr="009A0D1C">
        <w:rPr>
          <w:rFonts w:ascii="Times New Roman" w:hAnsi="Times New Roman" w:cs="Times New Roman"/>
        </w:rPr>
        <w:t>які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повинні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перевіряти</w:t>
      </w:r>
      <w:proofErr w:type="spellEnd"/>
      <w:r w:rsidR="009A0D1C" w:rsidRPr="009A0D1C">
        <w:rPr>
          <w:rFonts w:ascii="Times New Roman" w:hAnsi="Times New Roman" w:cs="Times New Roman"/>
        </w:rPr>
        <w:t xml:space="preserve"> стан </w:t>
      </w:r>
      <w:proofErr w:type="spellStart"/>
      <w:r w:rsidR="009A0D1C" w:rsidRPr="009A0D1C">
        <w:rPr>
          <w:rFonts w:ascii="Times New Roman" w:hAnsi="Times New Roman" w:cs="Times New Roman"/>
        </w:rPr>
        <w:t>технічних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засобів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охоронної</w:t>
      </w:r>
      <w:proofErr w:type="spellEnd"/>
      <w:r w:rsidR="009A0D1C" w:rsidRPr="009A0D1C">
        <w:rPr>
          <w:rFonts w:ascii="Times New Roman" w:hAnsi="Times New Roman" w:cs="Times New Roman"/>
        </w:rPr>
        <w:t xml:space="preserve"> та </w:t>
      </w:r>
      <w:proofErr w:type="spellStart"/>
      <w:r w:rsidR="009A0D1C" w:rsidRPr="009A0D1C">
        <w:rPr>
          <w:rFonts w:ascii="Times New Roman" w:hAnsi="Times New Roman" w:cs="Times New Roman"/>
        </w:rPr>
        <w:t>тривожної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сигналізації</w:t>
      </w:r>
      <w:proofErr w:type="spellEnd"/>
      <w:r w:rsidR="009A0D1C" w:rsidRPr="009A0D1C">
        <w:rPr>
          <w:rFonts w:ascii="Times New Roman" w:hAnsi="Times New Roman" w:cs="Times New Roman"/>
        </w:rPr>
        <w:t xml:space="preserve"> шляхом </w:t>
      </w:r>
      <w:proofErr w:type="spellStart"/>
      <w:r w:rsidR="009A0D1C" w:rsidRPr="009A0D1C">
        <w:rPr>
          <w:rFonts w:ascii="Times New Roman" w:hAnsi="Times New Roman" w:cs="Times New Roman"/>
        </w:rPr>
        <w:t>зовнішнього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огляду</w:t>
      </w:r>
      <w:proofErr w:type="spellEnd"/>
      <w:r w:rsidR="009A0D1C" w:rsidRPr="009A0D1C">
        <w:rPr>
          <w:rFonts w:ascii="Times New Roman" w:hAnsi="Times New Roman" w:cs="Times New Roman"/>
        </w:rPr>
        <w:t xml:space="preserve"> на </w:t>
      </w:r>
      <w:proofErr w:type="spellStart"/>
      <w:r w:rsidR="009A0D1C" w:rsidRPr="009A0D1C">
        <w:rPr>
          <w:rFonts w:ascii="Times New Roman" w:hAnsi="Times New Roman" w:cs="Times New Roman"/>
        </w:rPr>
        <w:t>відсутність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механічних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пошкоджень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шлейфів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сигналізації</w:t>
      </w:r>
      <w:proofErr w:type="spellEnd"/>
      <w:r w:rsidR="009A0D1C" w:rsidRPr="009A0D1C">
        <w:rPr>
          <w:rFonts w:ascii="Times New Roman" w:hAnsi="Times New Roman" w:cs="Times New Roman"/>
        </w:rPr>
        <w:t xml:space="preserve">, </w:t>
      </w:r>
      <w:proofErr w:type="spellStart"/>
      <w:r w:rsidR="009A0D1C" w:rsidRPr="009A0D1C">
        <w:rPr>
          <w:rFonts w:ascii="Times New Roman" w:hAnsi="Times New Roman" w:cs="Times New Roman"/>
        </w:rPr>
        <w:t>сповіщувачів</w:t>
      </w:r>
      <w:proofErr w:type="spellEnd"/>
      <w:r w:rsidR="009A0D1C" w:rsidRPr="009A0D1C">
        <w:rPr>
          <w:rFonts w:ascii="Times New Roman" w:hAnsi="Times New Roman" w:cs="Times New Roman"/>
        </w:rPr>
        <w:t xml:space="preserve">, </w:t>
      </w:r>
      <w:proofErr w:type="spellStart"/>
      <w:r w:rsidR="009A0D1C" w:rsidRPr="009A0D1C">
        <w:rPr>
          <w:rFonts w:ascii="Times New Roman" w:hAnsi="Times New Roman" w:cs="Times New Roman"/>
        </w:rPr>
        <w:t>приймально-контрольних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приладів</w:t>
      </w:r>
      <w:proofErr w:type="spellEnd"/>
      <w:r w:rsidR="009A0D1C" w:rsidRPr="009A0D1C">
        <w:rPr>
          <w:rFonts w:ascii="Times New Roman" w:hAnsi="Times New Roman" w:cs="Times New Roman"/>
        </w:rPr>
        <w:t xml:space="preserve">, </w:t>
      </w:r>
      <w:proofErr w:type="spellStart"/>
      <w:r w:rsidR="009A0D1C" w:rsidRPr="009A0D1C">
        <w:rPr>
          <w:rFonts w:ascii="Times New Roman" w:hAnsi="Times New Roman" w:cs="Times New Roman"/>
        </w:rPr>
        <w:t>резервних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джерел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живлення</w:t>
      </w:r>
      <w:proofErr w:type="spellEnd"/>
      <w:r w:rsidR="009A0D1C" w:rsidRPr="009A0D1C">
        <w:rPr>
          <w:rFonts w:ascii="Times New Roman" w:hAnsi="Times New Roman" w:cs="Times New Roman"/>
        </w:rPr>
        <w:t xml:space="preserve">, </w:t>
      </w:r>
      <w:proofErr w:type="spellStart"/>
      <w:r w:rsidR="009A0D1C" w:rsidRPr="009A0D1C">
        <w:rPr>
          <w:rFonts w:ascii="Times New Roman" w:hAnsi="Times New Roman" w:cs="Times New Roman"/>
        </w:rPr>
        <w:t>проводити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випробування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засобів</w:t>
      </w:r>
      <w:proofErr w:type="spellEnd"/>
      <w:r w:rsidR="009A0D1C" w:rsidRPr="009A0D1C">
        <w:rPr>
          <w:rFonts w:ascii="Times New Roman" w:hAnsi="Times New Roman" w:cs="Times New Roman"/>
        </w:rPr>
        <w:t xml:space="preserve"> на </w:t>
      </w:r>
      <w:proofErr w:type="spellStart"/>
      <w:r w:rsidR="009A0D1C" w:rsidRPr="009A0D1C">
        <w:rPr>
          <w:rFonts w:ascii="Times New Roman" w:hAnsi="Times New Roman" w:cs="Times New Roman"/>
        </w:rPr>
        <w:t>спрацювання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охоронної</w:t>
      </w:r>
      <w:proofErr w:type="spellEnd"/>
      <w:r w:rsidR="009A0D1C" w:rsidRPr="009A0D1C">
        <w:rPr>
          <w:rFonts w:ascii="Times New Roman" w:hAnsi="Times New Roman" w:cs="Times New Roman"/>
        </w:rPr>
        <w:t xml:space="preserve"> та </w:t>
      </w:r>
      <w:proofErr w:type="spellStart"/>
      <w:r w:rsidR="009A0D1C" w:rsidRPr="009A0D1C">
        <w:rPr>
          <w:rFonts w:ascii="Times New Roman" w:hAnsi="Times New Roman" w:cs="Times New Roman"/>
        </w:rPr>
        <w:t>тривожної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сигналізації</w:t>
      </w:r>
      <w:proofErr w:type="spellEnd"/>
      <w:r w:rsidR="009A0D1C" w:rsidRPr="009A0D1C">
        <w:rPr>
          <w:rFonts w:ascii="Times New Roman" w:hAnsi="Times New Roman" w:cs="Times New Roman"/>
        </w:rPr>
        <w:t xml:space="preserve">. </w:t>
      </w:r>
      <w:proofErr w:type="spellStart"/>
      <w:r w:rsidR="009A0D1C" w:rsidRPr="009A0D1C">
        <w:rPr>
          <w:rFonts w:ascii="Times New Roman" w:hAnsi="Times New Roman" w:cs="Times New Roman"/>
        </w:rPr>
        <w:t>Учасник</w:t>
      </w:r>
      <w:proofErr w:type="spellEnd"/>
      <w:r w:rsidR="009A0D1C" w:rsidRPr="009A0D1C">
        <w:rPr>
          <w:rFonts w:ascii="Times New Roman" w:hAnsi="Times New Roman" w:cs="Times New Roman"/>
        </w:rPr>
        <w:t xml:space="preserve"> (</w:t>
      </w:r>
      <w:proofErr w:type="spellStart"/>
      <w:r w:rsidR="009A0D1C" w:rsidRPr="009A0D1C">
        <w:rPr>
          <w:rFonts w:ascii="Times New Roman" w:hAnsi="Times New Roman" w:cs="Times New Roman"/>
        </w:rPr>
        <w:t>Виконавець</w:t>
      </w:r>
      <w:proofErr w:type="spellEnd"/>
      <w:r w:rsidR="009A0D1C" w:rsidRPr="009A0D1C">
        <w:rPr>
          <w:rFonts w:ascii="Times New Roman" w:hAnsi="Times New Roman" w:cs="Times New Roman"/>
        </w:rPr>
        <w:t xml:space="preserve">) повинен </w:t>
      </w:r>
      <w:proofErr w:type="spellStart"/>
      <w:r w:rsidR="009A0D1C" w:rsidRPr="009A0D1C">
        <w:rPr>
          <w:rFonts w:ascii="Times New Roman" w:hAnsi="Times New Roman" w:cs="Times New Roman"/>
        </w:rPr>
        <w:t>забезпечити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роботоспроможність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системи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охорони</w:t>
      </w:r>
      <w:proofErr w:type="spellEnd"/>
      <w:r w:rsidR="009A0D1C" w:rsidRPr="009A0D1C">
        <w:rPr>
          <w:rFonts w:ascii="Times New Roman" w:hAnsi="Times New Roman" w:cs="Times New Roman"/>
        </w:rPr>
        <w:t xml:space="preserve"> у </w:t>
      </w:r>
      <w:proofErr w:type="spellStart"/>
      <w:r w:rsidR="009A0D1C" w:rsidRPr="009A0D1C">
        <w:rPr>
          <w:rFonts w:ascii="Times New Roman" w:hAnsi="Times New Roman" w:cs="Times New Roman"/>
        </w:rPr>
        <w:t>разі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планових</w:t>
      </w:r>
      <w:proofErr w:type="spellEnd"/>
      <w:r w:rsidR="009A0D1C" w:rsidRPr="009A0D1C">
        <w:rPr>
          <w:rFonts w:ascii="Times New Roman" w:hAnsi="Times New Roman" w:cs="Times New Roman"/>
        </w:rPr>
        <w:t xml:space="preserve"> та </w:t>
      </w:r>
      <w:proofErr w:type="spellStart"/>
      <w:r w:rsidR="009A0D1C" w:rsidRPr="009A0D1C">
        <w:rPr>
          <w:rFonts w:ascii="Times New Roman" w:hAnsi="Times New Roman" w:cs="Times New Roman"/>
        </w:rPr>
        <w:t>позапланових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ситуацій</w:t>
      </w:r>
      <w:proofErr w:type="spellEnd"/>
      <w:r w:rsidR="009A0D1C" w:rsidRPr="009A0D1C">
        <w:rPr>
          <w:rFonts w:ascii="Times New Roman" w:hAnsi="Times New Roman" w:cs="Times New Roman"/>
        </w:rPr>
        <w:t xml:space="preserve">. </w:t>
      </w:r>
      <w:proofErr w:type="spellStart"/>
      <w:r w:rsidR="009A0D1C" w:rsidRPr="009A0D1C">
        <w:rPr>
          <w:rFonts w:ascii="Times New Roman" w:hAnsi="Times New Roman" w:cs="Times New Roman"/>
        </w:rPr>
        <w:t>Замовник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має</w:t>
      </w:r>
      <w:proofErr w:type="spellEnd"/>
      <w:r w:rsidR="009A0D1C" w:rsidRPr="009A0D1C">
        <w:rPr>
          <w:rFonts w:ascii="Times New Roman" w:hAnsi="Times New Roman" w:cs="Times New Roman"/>
        </w:rPr>
        <w:t xml:space="preserve"> право на </w:t>
      </w:r>
      <w:proofErr w:type="spellStart"/>
      <w:r w:rsidR="009A0D1C" w:rsidRPr="009A0D1C">
        <w:rPr>
          <w:rFonts w:ascii="Times New Roman" w:hAnsi="Times New Roman" w:cs="Times New Roman"/>
        </w:rPr>
        <w:t>власну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перевірку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швидкості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приїзду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автомобілів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швидкого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реагування</w:t>
      </w:r>
      <w:proofErr w:type="spellEnd"/>
      <w:r w:rsidR="009A0D1C" w:rsidRPr="009A0D1C">
        <w:rPr>
          <w:rFonts w:ascii="Times New Roman" w:hAnsi="Times New Roman" w:cs="Times New Roman"/>
        </w:rPr>
        <w:t xml:space="preserve"> на </w:t>
      </w:r>
      <w:proofErr w:type="spellStart"/>
      <w:r w:rsidR="009A0D1C" w:rsidRPr="009A0D1C">
        <w:rPr>
          <w:rFonts w:ascii="Times New Roman" w:hAnsi="Times New Roman" w:cs="Times New Roman"/>
        </w:rPr>
        <w:t>сигнали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тривожної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сигналізації</w:t>
      </w:r>
      <w:proofErr w:type="spellEnd"/>
      <w:r w:rsidR="009A0D1C" w:rsidRPr="009A0D1C">
        <w:rPr>
          <w:rFonts w:ascii="Times New Roman" w:hAnsi="Times New Roman" w:cs="Times New Roman"/>
        </w:rPr>
        <w:t xml:space="preserve">. </w:t>
      </w:r>
    </w:p>
    <w:p w:rsidR="00181C5C" w:rsidRDefault="00181C5C" w:rsidP="009A0D1C">
      <w:pPr>
        <w:pStyle w:val="1"/>
        <w:tabs>
          <w:tab w:val="left" w:pos="567"/>
        </w:tabs>
        <w:suppressAutoHyphens/>
        <w:spacing w:line="259" w:lineRule="auto"/>
        <w:ind w:left="142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</w:t>
      </w:r>
      <w:r w:rsidR="009A0D1C" w:rsidRPr="009A0D1C">
        <w:rPr>
          <w:rFonts w:ascii="Times New Roman" w:hAnsi="Times New Roman" w:cs="Times New Roman"/>
        </w:rPr>
        <w:t xml:space="preserve">. У </w:t>
      </w:r>
      <w:proofErr w:type="spellStart"/>
      <w:r w:rsidR="009A0D1C" w:rsidRPr="009A0D1C">
        <w:rPr>
          <w:rFonts w:ascii="Times New Roman" w:hAnsi="Times New Roman" w:cs="Times New Roman"/>
        </w:rPr>
        <w:t>разі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виходу</w:t>
      </w:r>
      <w:proofErr w:type="spellEnd"/>
      <w:r w:rsidR="009A0D1C" w:rsidRPr="009A0D1C">
        <w:rPr>
          <w:rFonts w:ascii="Times New Roman" w:hAnsi="Times New Roman" w:cs="Times New Roman"/>
        </w:rPr>
        <w:t xml:space="preserve"> з ладу </w:t>
      </w:r>
      <w:proofErr w:type="spellStart"/>
      <w:r w:rsidR="009A0D1C" w:rsidRPr="009A0D1C">
        <w:rPr>
          <w:rFonts w:ascii="Times New Roman" w:hAnsi="Times New Roman" w:cs="Times New Roman"/>
        </w:rPr>
        <w:t>устаткування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пристроїв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сигналізації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Учасник</w:t>
      </w:r>
      <w:proofErr w:type="spellEnd"/>
      <w:r w:rsidR="009A0D1C" w:rsidRPr="009A0D1C">
        <w:rPr>
          <w:rFonts w:ascii="Times New Roman" w:hAnsi="Times New Roman" w:cs="Times New Roman"/>
        </w:rPr>
        <w:t xml:space="preserve"> (</w:t>
      </w:r>
      <w:proofErr w:type="spellStart"/>
      <w:r w:rsidR="009A0D1C" w:rsidRPr="009A0D1C">
        <w:rPr>
          <w:rFonts w:ascii="Times New Roman" w:hAnsi="Times New Roman" w:cs="Times New Roman"/>
        </w:rPr>
        <w:t>Виконавець</w:t>
      </w:r>
      <w:proofErr w:type="spellEnd"/>
      <w:r w:rsidR="009A0D1C" w:rsidRPr="009A0D1C">
        <w:rPr>
          <w:rFonts w:ascii="Times New Roman" w:hAnsi="Times New Roman" w:cs="Times New Roman"/>
        </w:rPr>
        <w:t xml:space="preserve">) повинен </w:t>
      </w:r>
      <w:proofErr w:type="spellStart"/>
      <w:r w:rsidR="009A0D1C" w:rsidRPr="009A0D1C">
        <w:rPr>
          <w:rFonts w:ascii="Times New Roman" w:hAnsi="Times New Roman" w:cs="Times New Roman"/>
        </w:rPr>
        <w:t>протягом</w:t>
      </w:r>
      <w:proofErr w:type="spellEnd"/>
      <w:r w:rsidR="009A0D1C" w:rsidRPr="009A0D1C">
        <w:rPr>
          <w:rFonts w:ascii="Times New Roman" w:hAnsi="Times New Roman" w:cs="Times New Roman"/>
        </w:rPr>
        <w:t xml:space="preserve"> одного </w:t>
      </w:r>
      <w:proofErr w:type="spellStart"/>
      <w:r w:rsidR="009A0D1C" w:rsidRPr="009A0D1C">
        <w:rPr>
          <w:rFonts w:ascii="Times New Roman" w:hAnsi="Times New Roman" w:cs="Times New Roman"/>
        </w:rPr>
        <w:t>робочого</w:t>
      </w:r>
      <w:proofErr w:type="spellEnd"/>
      <w:r w:rsidR="009A0D1C" w:rsidRPr="009A0D1C">
        <w:rPr>
          <w:rFonts w:ascii="Times New Roman" w:hAnsi="Times New Roman" w:cs="Times New Roman"/>
        </w:rPr>
        <w:t xml:space="preserve"> дня </w:t>
      </w:r>
      <w:proofErr w:type="spellStart"/>
      <w:r w:rsidR="009A0D1C" w:rsidRPr="009A0D1C">
        <w:rPr>
          <w:rFonts w:ascii="Times New Roman" w:hAnsi="Times New Roman" w:cs="Times New Roman"/>
        </w:rPr>
        <w:t>виконати</w:t>
      </w:r>
      <w:proofErr w:type="spellEnd"/>
      <w:r w:rsidR="009A0D1C" w:rsidRPr="009A0D1C">
        <w:rPr>
          <w:rFonts w:ascii="Times New Roman" w:hAnsi="Times New Roman" w:cs="Times New Roman"/>
        </w:rPr>
        <w:t xml:space="preserve"> заходи </w:t>
      </w:r>
      <w:proofErr w:type="spellStart"/>
      <w:r w:rsidR="009A0D1C" w:rsidRPr="009A0D1C">
        <w:rPr>
          <w:rFonts w:ascii="Times New Roman" w:hAnsi="Times New Roman" w:cs="Times New Roman"/>
        </w:rPr>
        <w:t>щодо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усунення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несправності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устаткування</w:t>
      </w:r>
      <w:proofErr w:type="spellEnd"/>
      <w:r w:rsidR="009A0D1C" w:rsidRPr="009A0D1C">
        <w:rPr>
          <w:rFonts w:ascii="Times New Roman" w:hAnsi="Times New Roman" w:cs="Times New Roman"/>
        </w:rPr>
        <w:t xml:space="preserve">. В </w:t>
      </w:r>
      <w:proofErr w:type="spellStart"/>
      <w:r w:rsidR="009A0D1C" w:rsidRPr="009A0D1C">
        <w:rPr>
          <w:rFonts w:ascii="Times New Roman" w:hAnsi="Times New Roman" w:cs="Times New Roman"/>
        </w:rPr>
        <w:t>разі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неможливості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усунення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несправності</w:t>
      </w:r>
      <w:proofErr w:type="spellEnd"/>
      <w:r w:rsidR="009A0D1C" w:rsidRPr="009A0D1C">
        <w:rPr>
          <w:rFonts w:ascii="Times New Roman" w:hAnsi="Times New Roman" w:cs="Times New Roman"/>
        </w:rPr>
        <w:t xml:space="preserve"> на </w:t>
      </w:r>
      <w:proofErr w:type="spellStart"/>
      <w:r w:rsidR="009A0D1C" w:rsidRPr="009A0D1C">
        <w:rPr>
          <w:rFonts w:ascii="Times New Roman" w:hAnsi="Times New Roman" w:cs="Times New Roman"/>
        </w:rPr>
        <w:t>об’єкті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Замовник</w:t>
      </w:r>
      <w:r w:rsidR="004A12FF">
        <w:rPr>
          <w:rFonts w:ascii="Times New Roman" w:hAnsi="Times New Roman" w:cs="Times New Roman"/>
        </w:rPr>
        <w:t>а</w:t>
      </w:r>
      <w:proofErr w:type="spellEnd"/>
      <w:r w:rsidR="004A12FF">
        <w:rPr>
          <w:rFonts w:ascii="Times New Roman" w:hAnsi="Times New Roman" w:cs="Times New Roman"/>
        </w:rPr>
        <w:t xml:space="preserve">, </w:t>
      </w:r>
      <w:proofErr w:type="spellStart"/>
      <w:r w:rsidR="004A12FF">
        <w:rPr>
          <w:rFonts w:ascii="Times New Roman" w:hAnsi="Times New Roman" w:cs="Times New Roman"/>
        </w:rPr>
        <w:t>протягом</w:t>
      </w:r>
      <w:proofErr w:type="spellEnd"/>
      <w:r w:rsidR="004A12FF">
        <w:rPr>
          <w:rFonts w:ascii="Times New Roman" w:hAnsi="Times New Roman" w:cs="Times New Roman"/>
        </w:rPr>
        <w:t xml:space="preserve"> одного </w:t>
      </w:r>
      <w:proofErr w:type="spellStart"/>
      <w:r w:rsidR="004A12FF">
        <w:rPr>
          <w:rFonts w:ascii="Times New Roman" w:hAnsi="Times New Roman" w:cs="Times New Roman"/>
        </w:rPr>
        <w:t>робочого</w:t>
      </w:r>
      <w:proofErr w:type="spellEnd"/>
      <w:r w:rsidR="004A12FF">
        <w:rPr>
          <w:rFonts w:ascii="Times New Roman" w:hAnsi="Times New Roman" w:cs="Times New Roman"/>
        </w:rPr>
        <w:t xml:space="preserve"> дня</w:t>
      </w:r>
      <w:r w:rsidR="009A0D1C" w:rsidRPr="009A0D1C">
        <w:rPr>
          <w:rFonts w:ascii="Times New Roman" w:hAnsi="Times New Roman" w:cs="Times New Roman"/>
        </w:rPr>
        <w:t xml:space="preserve">, </w:t>
      </w:r>
      <w:proofErr w:type="gramStart"/>
      <w:r w:rsidR="009A0D1C" w:rsidRPr="009A0D1C">
        <w:rPr>
          <w:rFonts w:ascii="Times New Roman" w:hAnsi="Times New Roman" w:cs="Times New Roman"/>
        </w:rPr>
        <w:t>до моменту</w:t>
      </w:r>
      <w:proofErr w:type="gram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усунен</w:t>
      </w:r>
      <w:r>
        <w:rPr>
          <w:rFonts w:ascii="Times New Roman" w:hAnsi="Times New Roman" w:cs="Times New Roman"/>
        </w:rPr>
        <w:t>ня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несправності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устаткування</w:t>
      </w:r>
      <w:proofErr w:type="spellEnd"/>
      <w:r>
        <w:rPr>
          <w:rFonts w:ascii="Times New Roman" w:hAnsi="Times New Roman" w:cs="Times New Roman"/>
        </w:rPr>
        <w:t xml:space="preserve">. </w:t>
      </w:r>
    </w:p>
    <w:p w:rsidR="00181C5C" w:rsidRPr="00183CFB" w:rsidRDefault="00181C5C" w:rsidP="009A0D1C">
      <w:pPr>
        <w:pStyle w:val="1"/>
        <w:tabs>
          <w:tab w:val="left" w:pos="567"/>
        </w:tabs>
        <w:suppressAutoHyphens/>
        <w:spacing w:line="259" w:lineRule="auto"/>
        <w:ind w:left="142"/>
        <w:contextualSpacing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</w:rPr>
        <w:t xml:space="preserve"> </w:t>
      </w:r>
      <w:r w:rsidR="00282770" w:rsidRPr="002772C7">
        <w:rPr>
          <w:rFonts w:ascii="Times New Roman" w:hAnsi="Times New Roman" w:cs="Times New Roman"/>
          <w:lang w:val="uk-UA"/>
        </w:rPr>
        <w:t xml:space="preserve">12. </w:t>
      </w:r>
      <w:r w:rsidR="00326FC0" w:rsidRPr="002772C7">
        <w:rPr>
          <w:rFonts w:ascii="Times New Roman" w:hAnsi="Times New Roman" w:cs="Times New Roman"/>
          <w:lang w:val="uk-UA"/>
        </w:rPr>
        <w:t xml:space="preserve">За необхідності Замовник має право затребувати </w:t>
      </w:r>
      <w:r w:rsidR="00183CFB" w:rsidRPr="002772C7">
        <w:rPr>
          <w:rFonts w:ascii="Times New Roman" w:hAnsi="Times New Roman" w:cs="Times New Roman"/>
          <w:lang w:val="uk-UA"/>
        </w:rPr>
        <w:t xml:space="preserve">у Виконавця </w:t>
      </w:r>
      <w:r w:rsidR="00326FC0" w:rsidRPr="002772C7">
        <w:rPr>
          <w:rFonts w:ascii="Times New Roman" w:hAnsi="Times New Roman" w:cs="Times New Roman"/>
          <w:lang w:val="uk-UA"/>
        </w:rPr>
        <w:t xml:space="preserve">інформацію про </w:t>
      </w:r>
      <w:r w:rsidR="009A0D1C" w:rsidRPr="002772C7">
        <w:rPr>
          <w:rFonts w:ascii="Times New Roman" w:hAnsi="Times New Roman" w:cs="Times New Roman"/>
        </w:rPr>
        <w:t xml:space="preserve"> </w:t>
      </w:r>
      <w:r w:rsidR="00326FC0" w:rsidRPr="002772C7">
        <w:rPr>
          <w:rFonts w:ascii="Times New Roman" w:hAnsi="Times New Roman" w:cs="Times New Roman"/>
        </w:rPr>
        <w:t xml:space="preserve">стан </w:t>
      </w:r>
      <w:proofErr w:type="spellStart"/>
      <w:r w:rsidR="00326FC0" w:rsidRPr="002772C7">
        <w:rPr>
          <w:rFonts w:ascii="Times New Roman" w:hAnsi="Times New Roman" w:cs="Times New Roman"/>
        </w:rPr>
        <w:t>сигналізації</w:t>
      </w:r>
      <w:proofErr w:type="spellEnd"/>
      <w:r w:rsidR="00326FC0" w:rsidRPr="002772C7">
        <w:rPr>
          <w:rFonts w:ascii="Times New Roman" w:hAnsi="Times New Roman" w:cs="Times New Roman"/>
        </w:rPr>
        <w:t xml:space="preserve"> на </w:t>
      </w:r>
      <w:proofErr w:type="spellStart"/>
      <w:r w:rsidR="00326FC0" w:rsidRPr="002772C7">
        <w:rPr>
          <w:rFonts w:ascii="Times New Roman" w:hAnsi="Times New Roman" w:cs="Times New Roman"/>
        </w:rPr>
        <w:t>об’єкті</w:t>
      </w:r>
      <w:proofErr w:type="spellEnd"/>
      <w:r w:rsidR="00326FC0" w:rsidRPr="002772C7">
        <w:rPr>
          <w:rFonts w:ascii="Times New Roman" w:hAnsi="Times New Roman" w:cs="Times New Roman"/>
        </w:rPr>
        <w:t xml:space="preserve"> (</w:t>
      </w:r>
      <w:proofErr w:type="spellStart"/>
      <w:r w:rsidR="00326FC0" w:rsidRPr="002772C7">
        <w:rPr>
          <w:rFonts w:ascii="Times New Roman" w:hAnsi="Times New Roman" w:cs="Times New Roman"/>
        </w:rPr>
        <w:t>відкриття</w:t>
      </w:r>
      <w:proofErr w:type="spellEnd"/>
      <w:r w:rsidR="00326FC0" w:rsidRPr="002772C7">
        <w:rPr>
          <w:rFonts w:ascii="Times New Roman" w:hAnsi="Times New Roman" w:cs="Times New Roman"/>
        </w:rPr>
        <w:t xml:space="preserve">- </w:t>
      </w:r>
      <w:proofErr w:type="spellStart"/>
      <w:r w:rsidR="00326FC0" w:rsidRPr="002772C7">
        <w:rPr>
          <w:rFonts w:ascii="Times New Roman" w:hAnsi="Times New Roman" w:cs="Times New Roman"/>
        </w:rPr>
        <w:t>закриття</w:t>
      </w:r>
      <w:proofErr w:type="spellEnd"/>
      <w:r w:rsidR="00326FC0" w:rsidRPr="002772C7">
        <w:rPr>
          <w:rFonts w:ascii="Times New Roman" w:hAnsi="Times New Roman" w:cs="Times New Roman"/>
        </w:rPr>
        <w:t xml:space="preserve"> </w:t>
      </w:r>
      <w:proofErr w:type="spellStart"/>
      <w:r w:rsidR="00326FC0" w:rsidRPr="002772C7">
        <w:rPr>
          <w:rFonts w:ascii="Times New Roman" w:hAnsi="Times New Roman" w:cs="Times New Roman"/>
        </w:rPr>
        <w:t>об'єкту</w:t>
      </w:r>
      <w:proofErr w:type="spellEnd"/>
      <w:r w:rsidR="00326FC0" w:rsidRPr="002772C7">
        <w:rPr>
          <w:rFonts w:ascii="Times New Roman" w:hAnsi="Times New Roman" w:cs="Times New Roman"/>
        </w:rPr>
        <w:t xml:space="preserve">, </w:t>
      </w:r>
      <w:proofErr w:type="spellStart"/>
      <w:r w:rsidR="00326FC0" w:rsidRPr="002772C7">
        <w:rPr>
          <w:rFonts w:ascii="Times New Roman" w:hAnsi="Times New Roman" w:cs="Times New Roman"/>
        </w:rPr>
        <w:t>відсутність</w:t>
      </w:r>
      <w:proofErr w:type="spellEnd"/>
      <w:r w:rsidR="00326FC0" w:rsidRPr="002772C7">
        <w:rPr>
          <w:rFonts w:ascii="Times New Roman" w:hAnsi="Times New Roman" w:cs="Times New Roman"/>
        </w:rPr>
        <w:t xml:space="preserve"> </w:t>
      </w:r>
      <w:proofErr w:type="spellStart"/>
      <w:r w:rsidR="00326FC0" w:rsidRPr="002772C7">
        <w:rPr>
          <w:rFonts w:ascii="Times New Roman" w:hAnsi="Times New Roman" w:cs="Times New Roman"/>
        </w:rPr>
        <w:t>електроживлення</w:t>
      </w:r>
      <w:proofErr w:type="spellEnd"/>
      <w:r w:rsidR="00326FC0" w:rsidRPr="002772C7">
        <w:rPr>
          <w:rFonts w:ascii="Times New Roman" w:hAnsi="Times New Roman" w:cs="Times New Roman"/>
        </w:rPr>
        <w:t xml:space="preserve">, </w:t>
      </w:r>
      <w:proofErr w:type="spellStart"/>
      <w:r w:rsidR="00326FC0" w:rsidRPr="002772C7">
        <w:rPr>
          <w:rFonts w:ascii="Times New Roman" w:hAnsi="Times New Roman" w:cs="Times New Roman"/>
        </w:rPr>
        <w:t>тривоги</w:t>
      </w:r>
      <w:proofErr w:type="spellEnd"/>
      <w:r w:rsidR="00326FC0" w:rsidRPr="002772C7">
        <w:rPr>
          <w:rFonts w:ascii="Times New Roman" w:hAnsi="Times New Roman" w:cs="Times New Roman"/>
        </w:rPr>
        <w:t>)</w:t>
      </w:r>
      <w:r w:rsidR="00183CFB" w:rsidRPr="002772C7">
        <w:rPr>
          <w:rFonts w:ascii="Times New Roman" w:hAnsi="Times New Roman" w:cs="Times New Roman"/>
          <w:lang w:val="uk-UA"/>
        </w:rPr>
        <w:t>.</w:t>
      </w:r>
    </w:p>
    <w:p w:rsidR="008108DB" w:rsidRPr="00E671DC" w:rsidRDefault="00181C5C" w:rsidP="009A0D1C">
      <w:pPr>
        <w:pStyle w:val="1"/>
        <w:tabs>
          <w:tab w:val="left" w:pos="567"/>
        </w:tabs>
        <w:suppressAutoHyphens/>
        <w:spacing w:line="259" w:lineRule="auto"/>
        <w:ind w:left="142"/>
        <w:contextualSpacing/>
        <w:jc w:val="both"/>
        <w:rPr>
          <w:rFonts w:ascii="Times New Roman" w:hAnsi="Times New Roman" w:cs="Times New Roman"/>
          <w:lang w:val="uk-UA"/>
        </w:rPr>
      </w:pPr>
      <w:r w:rsidRPr="00E671DC">
        <w:rPr>
          <w:rFonts w:ascii="Times New Roman" w:hAnsi="Times New Roman" w:cs="Times New Roman"/>
          <w:lang w:val="uk-UA"/>
        </w:rPr>
        <w:lastRenderedPageBreak/>
        <w:t>13</w:t>
      </w:r>
      <w:r w:rsidR="009A0D1C" w:rsidRPr="00E671DC">
        <w:rPr>
          <w:rFonts w:ascii="Times New Roman" w:hAnsi="Times New Roman" w:cs="Times New Roman"/>
          <w:lang w:val="uk-UA"/>
        </w:rPr>
        <w:t>. Матеріальна відповідальність Учасника (Виконавця) та відшкодування збитків, нанесених з його вини.</w:t>
      </w:r>
    </w:p>
    <w:p w:rsidR="008108DB" w:rsidRDefault="008108DB" w:rsidP="009A0D1C">
      <w:pPr>
        <w:pStyle w:val="1"/>
        <w:tabs>
          <w:tab w:val="left" w:pos="567"/>
        </w:tabs>
        <w:suppressAutoHyphens/>
        <w:spacing w:line="259" w:lineRule="auto"/>
        <w:ind w:left="142"/>
        <w:contextualSpacing/>
        <w:jc w:val="both"/>
        <w:rPr>
          <w:rFonts w:ascii="Times New Roman" w:hAnsi="Times New Roman" w:cs="Times New Roman"/>
        </w:rPr>
      </w:pPr>
      <w:r w:rsidRPr="00E671DC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</w:rPr>
        <w:t>14</w:t>
      </w:r>
      <w:r w:rsidR="009A0D1C" w:rsidRPr="009A0D1C">
        <w:rPr>
          <w:rFonts w:ascii="Times New Roman" w:hAnsi="Times New Roman" w:cs="Times New Roman"/>
        </w:rPr>
        <w:t xml:space="preserve">. </w:t>
      </w:r>
      <w:proofErr w:type="spellStart"/>
      <w:r w:rsidR="009A0D1C" w:rsidRPr="009A0D1C">
        <w:rPr>
          <w:rFonts w:ascii="Times New Roman" w:hAnsi="Times New Roman" w:cs="Times New Roman"/>
        </w:rPr>
        <w:t>Відтермінування</w:t>
      </w:r>
      <w:proofErr w:type="spellEnd"/>
      <w:r w:rsidR="009A0D1C" w:rsidRPr="009A0D1C">
        <w:rPr>
          <w:rFonts w:ascii="Times New Roman" w:hAnsi="Times New Roman" w:cs="Times New Roman"/>
        </w:rPr>
        <w:t xml:space="preserve"> строку платежу за </w:t>
      </w:r>
      <w:proofErr w:type="spellStart"/>
      <w:r w:rsidR="009A0D1C" w:rsidRPr="009A0D1C">
        <w:rPr>
          <w:rFonts w:ascii="Times New Roman" w:hAnsi="Times New Roman" w:cs="Times New Roman"/>
        </w:rPr>
        <w:t>послуги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охорони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від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r w:rsidR="009A0D1C" w:rsidRPr="004A12FF">
        <w:rPr>
          <w:rFonts w:ascii="Times New Roman" w:hAnsi="Times New Roman" w:cs="Times New Roman"/>
        </w:rPr>
        <w:t xml:space="preserve">одного до </w:t>
      </w:r>
      <w:proofErr w:type="spellStart"/>
      <w:r w:rsidR="009A0D1C" w:rsidRPr="004A12FF">
        <w:rPr>
          <w:rFonts w:ascii="Times New Roman" w:hAnsi="Times New Roman" w:cs="Times New Roman"/>
        </w:rPr>
        <w:t>п’яти</w:t>
      </w:r>
      <w:proofErr w:type="spellEnd"/>
      <w:r w:rsidR="009A0D1C" w:rsidRPr="004A12FF">
        <w:rPr>
          <w:rFonts w:ascii="Times New Roman" w:hAnsi="Times New Roman" w:cs="Times New Roman"/>
        </w:rPr>
        <w:t xml:space="preserve"> </w:t>
      </w:r>
      <w:proofErr w:type="spellStart"/>
      <w:r w:rsidR="009A0D1C" w:rsidRPr="004A12FF">
        <w:rPr>
          <w:rFonts w:ascii="Times New Roman" w:hAnsi="Times New Roman" w:cs="Times New Roman"/>
        </w:rPr>
        <w:t>місяців</w:t>
      </w:r>
      <w:proofErr w:type="spellEnd"/>
      <w:r w:rsidR="002B3D20" w:rsidRPr="004A12FF">
        <w:rPr>
          <w:rFonts w:ascii="Times New Roman" w:hAnsi="Times New Roman" w:cs="Times New Roman"/>
          <w:lang w:val="uk-UA"/>
        </w:rPr>
        <w:t xml:space="preserve"> (але не пізніше останнього дня терміну дії договору</w:t>
      </w:r>
      <w:proofErr w:type="gramStart"/>
      <w:r w:rsidR="002B3D20" w:rsidRPr="004A12FF">
        <w:rPr>
          <w:rFonts w:ascii="Times New Roman" w:hAnsi="Times New Roman" w:cs="Times New Roman"/>
          <w:lang w:val="uk-UA"/>
        </w:rPr>
        <w:t>)</w:t>
      </w:r>
      <w:r w:rsidR="002B3D20">
        <w:rPr>
          <w:rFonts w:ascii="Times New Roman" w:hAnsi="Times New Roman" w:cs="Times New Roman"/>
          <w:lang w:val="uk-UA"/>
        </w:rPr>
        <w:t xml:space="preserve"> </w:t>
      </w:r>
      <w:r w:rsidR="009A0D1C" w:rsidRPr="009A0D1C">
        <w:rPr>
          <w:rFonts w:ascii="Times New Roman" w:hAnsi="Times New Roman" w:cs="Times New Roman"/>
        </w:rPr>
        <w:t>,</w:t>
      </w:r>
      <w:proofErr w:type="gramEnd"/>
      <w:r w:rsidR="009A0D1C" w:rsidRPr="009A0D1C">
        <w:rPr>
          <w:rFonts w:ascii="Times New Roman" w:hAnsi="Times New Roman" w:cs="Times New Roman"/>
        </w:rPr>
        <w:t xml:space="preserve"> без </w:t>
      </w:r>
      <w:proofErr w:type="spellStart"/>
      <w:r w:rsidR="009A0D1C" w:rsidRPr="009A0D1C">
        <w:rPr>
          <w:rFonts w:ascii="Times New Roman" w:hAnsi="Times New Roman" w:cs="Times New Roman"/>
        </w:rPr>
        <w:t>припинення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послуг</w:t>
      </w:r>
      <w:proofErr w:type="spellEnd"/>
      <w:r w:rsidR="009A0D1C" w:rsidRPr="009A0D1C">
        <w:rPr>
          <w:rFonts w:ascii="Times New Roman" w:hAnsi="Times New Roman" w:cs="Times New Roman"/>
        </w:rPr>
        <w:t xml:space="preserve"> з </w:t>
      </w:r>
      <w:proofErr w:type="spellStart"/>
      <w:r w:rsidR="009A0D1C" w:rsidRPr="009A0D1C">
        <w:rPr>
          <w:rFonts w:ascii="Times New Roman" w:hAnsi="Times New Roman" w:cs="Times New Roman"/>
        </w:rPr>
        <w:t>охорони</w:t>
      </w:r>
      <w:proofErr w:type="spellEnd"/>
      <w:r w:rsidR="009A0D1C" w:rsidRPr="009A0D1C">
        <w:rPr>
          <w:rFonts w:ascii="Times New Roman" w:hAnsi="Times New Roman" w:cs="Times New Roman"/>
        </w:rPr>
        <w:t xml:space="preserve"> </w:t>
      </w:r>
      <w:proofErr w:type="spellStart"/>
      <w:r w:rsidR="009A0D1C" w:rsidRPr="009A0D1C">
        <w:rPr>
          <w:rFonts w:ascii="Times New Roman" w:hAnsi="Times New Roman" w:cs="Times New Roman"/>
        </w:rPr>
        <w:t>об’єктів</w:t>
      </w:r>
      <w:proofErr w:type="spellEnd"/>
      <w:r w:rsidR="009A0D1C" w:rsidRPr="009A0D1C">
        <w:rPr>
          <w:rFonts w:ascii="Times New Roman" w:hAnsi="Times New Roman" w:cs="Times New Roman"/>
        </w:rPr>
        <w:t>.</w:t>
      </w:r>
    </w:p>
    <w:p w:rsidR="008108DB" w:rsidRDefault="008108DB" w:rsidP="009A0D1C">
      <w:pPr>
        <w:pStyle w:val="1"/>
        <w:tabs>
          <w:tab w:val="left" w:pos="567"/>
        </w:tabs>
        <w:suppressAutoHyphens/>
        <w:spacing w:line="259" w:lineRule="auto"/>
        <w:ind w:left="142"/>
        <w:contextualSpacing/>
        <w:jc w:val="both"/>
        <w:rPr>
          <w:rFonts w:ascii="Times New Roman" w:hAnsi="Times New Roman" w:cs="Times New Roman"/>
        </w:rPr>
      </w:pPr>
    </w:p>
    <w:p w:rsidR="008108DB" w:rsidRDefault="009A0D1C" w:rsidP="009A0D1C">
      <w:pPr>
        <w:pStyle w:val="1"/>
        <w:tabs>
          <w:tab w:val="left" w:pos="567"/>
        </w:tabs>
        <w:suppressAutoHyphens/>
        <w:spacing w:line="259" w:lineRule="auto"/>
        <w:ind w:left="142"/>
        <w:contextualSpacing/>
        <w:jc w:val="both"/>
        <w:rPr>
          <w:rFonts w:ascii="Times New Roman" w:hAnsi="Times New Roman" w:cs="Times New Roman"/>
        </w:rPr>
      </w:pPr>
      <w:r w:rsidRPr="008108DB">
        <w:rPr>
          <w:rFonts w:ascii="Times New Roman" w:hAnsi="Times New Roman" w:cs="Times New Roman"/>
          <w:b/>
          <w:u w:val="single"/>
        </w:rPr>
        <w:t xml:space="preserve">Строк </w:t>
      </w:r>
      <w:proofErr w:type="spellStart"/>
      <w:r w:rsidRPr="008108DB">
        <w:rPr>
          <w:rFonts w:ascii="Times New Roman" w:hAnsi="Times New Roman" w:cs="Times New Roman"/>
          <w:b/>
          <w:u w:val="single"/>
        </w:rPr>
        <w:t>надання</w:t>
      </w:r>
      <w:proofErr w:type="spellEnd"/>
      <w:r w:rsidRPr="008108DB">
        <w:rPr>
          <w:rFonts w:ascii="Times New Roman" w:hAnsi="Times New Roman" w:cs="Times New Roman"/>
          <w:b/>
          <w:u w:val="single"/>
        </w:rPr>
        <w:t xml:space="preserve"> </w:t>
      </w:r>
      <w:proofErr w:type="spellStart"/>
      <w:r w:rsidRPr="008108DB">
        <w:rPr>
          <w:rFonts w:ascii="Times New Roman" w:hAnsi="Times New Roman" w:cs="Times New Roman"/>
          <w:b/>
          <w:u w:val="single"/>
        </w:rPr>
        <w:t>послуг</w:t>
      </w:r>
      <w:proofErr w:type="spellEnd"/>
      <w:r w:rsidRPr="009A0D1C">
        <w:rPr>
          <w:rFonts w:ascii="Times New Roman" w:hAnsi="Times New Roman" w:cs="Times New Roman"/>
        </w:rPr>
        <w:t xml:space="preserve">: з </w:t>
      </w:r>
      <w:r w:rsidR="00C86BCB">
        <w:rPr>
          <w:rFonts w:ascii="Times New Roman" w:hAnsi="Times New Roman" w:cs="Times New Roman"/>
          <w:lang w:val="uk-UA"/>
        </w:rPr>
        <w:t>01.03.2024</w:t>
      </w:r>
      <w:r w:rsidR="00FD2578">
        <w:rPr>
          <w:rFonts w:ascii="Times New Roman" w:hAnsi="Times New Roman" w:cs="Times New Roman"/>
          <w:lang w:val="uk-UA"/>
        </w:rPr>
        <w:t xml:space="preserve"> </w:t>
      </w:r>
      <w:r w:rsidR="006D2D0F">
        <w:rPr>
          <w:rFonts w:ascii="Times New Roman" w:hAnsi="Times New Roman" w:cs="Times New Roman"/>
        </w:rPr>
        <w:t xml:space="preserve">до 31.12.2024 </w:t>
      </w:r>
      <w:r w:rsidR="00FD2578">
        <w:rPr>
          <w:rFonts w:ascii="Times New Roman" w:hAnsi="Times New Roman" w:cs="Times New Roman"/>
        </w:rPr>
        <w:t xml:space="preserve">року. </w:t>
      </w:r>
    </w:p>
    <w:p w:rsidR="00FD2578" w:rsidRDefault="00FD2578" w:rsidP="009A0D1C">
      <w:pPr>
        <w:pStyle w:val="1"/>
        <w:tabs>
          <w:tab w:val="left" w:pos="567"/>
        </w:tabs>
        <w:suppressAutoHyphens/>
        <w:spacing w:line="259" w:lineRule="auto"/>
        <w:ind w:left="142"/>
        <w:contextualSpacing/>
        <w:jc w:val="both"/>
        <w:rPr>
          <w:rFonts w:ascii="Times New Roman" w:hAnsi="Times New Roman" w:cs="Times New Roman"/>
        </w:rPr>
      </w:pPr>
    </w:p>
    <w:p w:rsidR="008108DB" w:rsidRDefault="009A0D1C" w:rsidP="009A0D1C">
      <w:pPr>
        <w:pStyle w:val="1"/>
        <w:tabs>
          <w:tab w:val="left" w:pos="567"/>
        </w:tabs>
        <w:suppressAutoHyphens/>
        <w:spacing w:line="259" w:lineRule="auto"/>
        <w:ind w:left="142"/>
        <w:contextualSpacing/>
        <w:jc w:val="both"/>
        <w:rPr>
          <w:rFonts w:ascii="Times New Roman" w:hAnsi="Times New Roman" w:cs="Times New Roman"/>
        </w:rPr>
      </w:pPr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Загальна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вартість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пропозиції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зазначається</w:t>
      </w:r>
      <w:proofErr w:type="spellEnd"/>
      <w:r w:rsidRPr="009A0D1C">
        <w:rPr>
          <w:rFonts w:ascii="Times New Roman" w:hAnsi="Times New Roman" w:cs="Times New Roman"/>
        </w:rPr>
        <w:t xml:space="preserve"> з </w:t>
      </w:r>
      <w:proofErr w:type="spellStart"/>
      <w:r w:rsidRPr="009A0D1C">
        <w:rPr>
          <w:rFonts w:ascii="Times New Roman" w:hAnsi="Times New Roman" w:cs="Times New Roman"/>
        </w:rPr>
        <w:t>урахуванням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всіх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витрат</w:t>
      </w:r>
      <w:proofErr w:type="spellEnd"/>
      <w:r w:rsidRPr="009A0D1C">
        <w:rPr>
          <w:rFonts w:ascii="Times New Roman" w:hAnsi="Times New Roman" w:cs="Times New Roman"/>
        </w:rPr>
        <w:t xml:space="preserve">, </w:t>
      </w:r>
      <w:proofErr w:type="spellStart"/>
      <w:r w:rsidRPr="009A0D1C">
        <w:rPr>
          <w:rFonts w:ascii="Times New Roman" w:hAnsi="Times New Roman" w:cs="Times New Roman"/>
        </w:rPr>
        <w:t>пов’язаних</w:t>
      </w:r>
      <w:proofErr w:type="spellEnd"/>
      <w:r w:rsidRPr="009A0D1C">
        <w:rPr>
          <w:rFonts w:ascii="Times New Roman" w:hAnsi="Times New Roman" w:cs="Times New Roman"/>
        </w:rPr>
        <w:t xml:space="preserve"> з предметом </w:t>
      </w:r>
      <w:proofErr w:type="spellStart"/>
      <w:r w:rsidRPr="009A0D1C">
        <w:rPr>
          <w:rFonts w:ascii="Times New Roman" w:hAnsi="Times New Roman" w:cs="Times New Roman"/>
        </w:rPr>
        <w:t>закупівлі</w:t>
      </w:r>
      <w:proofErr w:type="spellEnd"/>
      <w:r w:rsidRPr="009A0D1C">
        <w:rPr>
          <w:rFonts w:ascii="Times New Roman" w:hAnsi="Times New Roman" w:cs="Times New Roman"/>
        </w:rPr>
        <w:t xml:space="preserve">, у </w:t>
      </w:r>
      <w:proofErr w:type="spellStart"/>
      <w:r w:rsidRPr="009A0D1C">
        <w:rPr>
          <w:rFonts w:ascii="Times New Roman" w:hAnsi="Times New Roman" w:cs="Times New Roman"/>
        </w:rPr>
        <w:t>відповідності</w:t>
      </w:r>
      <w:proofErr w:type="spellEnd"/>
      <w:r w:rsidRPr="009A0D1C">
        <w:rPr>
          <w:rFonts w:ascii="Times New Roman" w:hAnsi="Times New Roman" w:cs="Times New Roman"/>
        </w:rPr>
        <w:t xml:space="preserve"> до </w:t>
      </w:r>
      <w:proofErr w:type="spellStart"/>
      <w:r w:rsidRPr="009A0D1C">
        <w:rPr>
          <w:rFonts w:ascii="Times New Roman" w:hAnsi="Times New Roman" w:cs="Times New Roman"/>
        </w:rPr>
        <w:t>вимог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цієї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тендерної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документації</w:t>
      </w:r>
      <w:proofErr w:type="spellEnd"/>
      <w:r w:rsidRPr="009A0D1C">
        <w:rPr>
          <w:rFonts w:ascii="Times New Roman" w:hAnsi="Times New Roman" w:cs="Times New Roman"/>
        </w:rPr>
        <w:t xml:space="preserve">. </w:t>
      </w:r>
    </w:p>
    <w:p w:rsidR="008108DB" w:rsidRDefault="008108DB" w:rsidP="009A0D1C">
      <w:pPr>
        <w:pStyle w:val="1"/>
        <w:tabs>
          <w:tab w:val="left" w:pos="567"/>
        </w:tabs>
        <w:suppressAutoHyphens/>
        <w:spacing w:line="259" w:lineRule="auto"/>
        <w:ind w:left="142"/>
        <w:contextualSpacing/>
        <w:jc w:val="both"/>
        <w:rPr>
          <w:rFonts w:ascii="Times New Roman" w:hAnsi="Times New Roman" w:cs="Times New Roman"/>
        </w:rPr>
      </w:pPr>
    </w:p>
    <w:p w:rsidR="009A0D1C" w:rsidRDefault="009A0D1C" w:rsidP="008108DB">
      <w:pPr>
        <w:pStyle w:val="1"/>
        <w:tabs>
          <w:tab w:val="left" w:pos="567"/>
        </w:tabs>
        <w:suppressAutoHyphens/>
        <w:spacing w:line="259" w:lineRule="auto"/>
        <w:ind w:left="142"/>
        <w:contextualSpacing/>
        <w:jc w:val="both"/>
        <w:rPr>
          <w:rFonts w:ascii="Times New Roman" w:hAnsi="Times New Roman" w:cs="Times New Roman"/>
          <w:b/>
          <w:lang w:val="uk-UA"/>
        </w:rPr>
      </w:pPr>
      <w:proofErr w:type="spellStart"/>
      <w:r w:rsidRPr="009A0D1C">
        <w:rPr>
          <w:rFonts w:ascii="Times New Roman" w:hAnsi="Times New Roman" w:cs="Times New Roman"/>
        </w:rPr>
        <w:t>Розрахунок</w:t>
      </w:r>
      <w:proofErr w:type="spellEnd"/>
      <w:r w:rsidRPr="009A0D1C">
        <w:rPr>
          <w:rFonts w:ascii="Times New Roman" w:hAnsi="Times New Roman" w:cs="Times New Roman"/>
        </w:rPr>
        <w:t xml:space="preserve"> за </w:t>
      </w:r>
      <w:proofErr w:type="spellStart"/>
      <w:r w:rsidRPr="009A0D1C">
        <w:rPr>
          <w:rFonts w:ascii="Times New Roman" w:hAnsi="Times New Roman" w:cs="Times New Roman"/>
        </w:rPr>
        <w:t>надані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послуги</w:t>
      </w:r>
      <w:proofErr w:type="spellEnd"/>
      <w:r w:rsidRPr="009A0D1C">
        <w:rPr>
          <w:rFonts w:ascii="Times New Roman" w:hAnsi="Times New Roman" w:cs="Times New Roman"/>
        </w:rPr>
        <w:t xml:space="preserve">: </w:t>
      </w:r>
      <w:proofErr w:type="spellStart"/>
      <w:r w:rsidRPr="009A0D1C">
        <w:rPr>
          <w:rFonts w:ascii="Times New Roman" w:hAnsi="Times New Roman" w:cs="Times New Roman"/>
        </w:rPr>
        <w:t>здійснюється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Замовником</w:t>
      </w:r>
      <w:proofErr w:type="spellEnd"/>
      <w:r w:rsidRPr="009A0D1C">
        <w:rPr>
          <w:rFonts w:ascii="Times New Roman" w:hAnsi="Times New Roman" w:cs="Times New Roman"/>
        </w:rPr>
        <w:t xml:space="preserve"> у </w:t>
      </w:r>
      <w:proofErr w:type="spellStart"/>
      <w:r w:rsidRPr="009A0D1C">
        <w:rPr>
          <w:rFonts w:ascii="Times New Roman" w:hAnsi="Times New Roman" w:cs="Times New Roman"/>
        </w:rPr>
        <w:t>національній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валюті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України</w:t>
      </w:r>
      <w:proofErr w:type="spellEnd"/>
      <w:r w:rsidRPr="009A0D1C">
        <w:rPr>
          <w:rFonts w:ascii="Times New Roman" w:hAnsi="Times New Roman" w:cs="Times New Roman"/>
        </w:rPr>
        <w:t xml:space="preserve"> за </w:t>
      </w:r>
      <w:proofErr w:type="spellStart"/>
      <w:r w:rsidRPr="009A0D1C">
        <w:rPr>
          <w:rFonts w:ascii="Times New Roman" w:hAnsi="Times New Roman" w:cs="Times New Roman"/>
        </w:rPr>
        <w:t>фактично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надані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послуги</w:t>
      </w:r>
      <w:proofErr w:type="spellEnd"/>
      <w:r w:rsidRPr="009A0D1C">
        <w:rPr>
          <w:rFonts w:ascii="Times New Roman" w:hAnsi="Times New Roman" w:cs="Times New Roman"/>
        </w:rPr>
        <w:t xml:space="preserve"> в межах </w:t>
      </w:r>
      <w:proofErr w:type="spellStart"/>
      <w:r w:rsidRPr="009A0D1C">
        <w:rPr>
          <w:rFonts w:ascii="Times New Roman" w:hAnsi="Times New Roman" w:cs="Times New Roman"/>
        </w:rPr>
        <w:t>бюджетних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асигнувань</w:t>
      </w:r>
      <w:proofErr w:type="spellEnd"/>
      <w:r w:rsidRPr="009A0D1C">
        <w:rPr>
          <w:rFonts w:ascii="Times New Roman" w:hAnsi="Times New Roman" w:cs="Times New Roman"/>
        </w:rPr>
        <w:t xml:space="preserve"> на </w:t>
      </w:r>
      <w:proofErr w:type="spellStart"/>
      <w:r w:rsidRPr="009A0D1C">
        <w:rPr>
          <w:rFonts w:ascii="Times New Roman" w:hAnsi="Times New Roman" w:cs="Times New Roman"/>
        </w:rPr>
        <w:t>підставі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наданих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Виконавцем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актів</w:t>
      </w:r>
      <w:proofErr w:type="spellEnd"/>
      <w:r w:rsidRPr="009A0D1C">
        <w:rPr>
          <w:rFonts w:ascii="Times New Roman" w:hAnsi="Times New Roman" w:cs="Times New Roman"/>
        </w:rPr>
        <w:t xml:space="preserve"> та </w:t>
      </w:r>
      <w:proofErr w:type="spellStart"/>
      <w:r w:rsidRPr="009A0D1C">
        <w:rPr>
          <w:rFonts w:ascii="Times New Roman" w:hAnsi="Times New Roman" w:cs="Times New Roman"/>
        </w:rPr>
        <w:t>рахунків</w:t>
      </w:r>
      <w:proofErr w:type="spellEnd"/>
      <w:r w:rsidRPr="009A0D1C">
        <w:rPr>
          <w:rFonts w:ascii="Times New Roman" w:hAnsi="Times New Roman" w:cs="Times New Roman"/>
        </w:rPr>
        <w:t xml:space="preserve">, </w:t>
      </w:r>
      <w:proofErr w:type="spellStart"/>
      <w:r w:rsidRPr="009A0D1C">
        <w:rPr>
          <w:rFonts w:ascii="Times New Roman" w:hAnsi="Times New Roman" w:cs="Times New Roman"/>
        </w:rPr>
        <w:t>завірених</w:t>
      </w:r>
      <w:proofErr w:type="spellEnd"/>
      <w:r w:rsidRPr="009A0D1C">
        <w:rPr>
          <w:rFonts w:ascii="Times New Roman" w:hAnsi="Times New Roman" w:cs="Times New Roman"/>
        </w:rPr>
        <w:t xml:space="preserve"> печатками </w:t>
      </w:r>
      <w:proofErr w:type="spellStart"/>
      <w:r w:rsidRPr="009A0D1C">
        <w:rPr>
          <w:rFonts w:ascii="Times New Roman" w:hAnsi="Times New Roman" w:cs="Times New Roman"/>
        </w:rPr>
        <w:t>сторін</w:t>
      </w:r>
      <w:proofErr w:type="spellEnd"/>
      <w:r w:rsidRPr="009A0D1C">
        <w:rPr>
          <w:rFonts w:ascii="Times New Roman" w:hAnsi="Times New Roman" w:cs="Times New Roman"/>
        </w:rPr>
        <w:t xml:space="preserve"> - шляхом </w:t>
      </w:r>
      <w:proofErr w:type="spellStart"/>
      <w:r w:rsidRPr="009A0D1C">
        <w:rPr>
          <w:rFonts w:ascii="Times New Roman" w:hAnsi="Times New Roman" w:cs="Times New Roman"/>
        </w:rPr>
        <w:t>перерахування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коштів</w:t>
      </w:r>
      <w:proofErr w:type="spellEnd"/>
      <w:r w:rsidRPr="009A0D1C">
        <w:rPr>
          <w:rFonts w:ascii="Times New Roman" w:hAnsi="Times New Roman" w:cs="Times New Roman"/>
        </w:rPr>
        <w:t xml:space="preserve"> на </w:t>
      </w:r>
      <w:proofErr w:type="spellStart"/>
      <w:r w:rsidRPr="009A0D1C">
        <w:rPr>
          <w:rFonts w:ascii="Times New Roman" w:hAnsi="Times New Roman" w:cs="Times New Roman"/>
        </w:rPr>
        <w:t>рахунок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Виконавця</w:t>
      </w:r>
      <w:proofErr w:type="spellEnd"/>
      <w:r w:rsidRPr="009A0D1C">
        <w:rPr>
          <w:rFonts w:ascii="Times New Roman" w:hAnsi="Times New Roman" w:cs="Times New Roman"/>
        </w:rPr>
        <w:t xml:space="preserve">. У </w:t>
      </w:r>
      <w:proofErr w:type="spellStart"/>
      <w:r w:rsidRPr="009A0D1C">
        <w:rPr>
          <w:rFonts w:ascii="Times New Roman" w:hAnsi="Times New Roman" w:cs="Times New Roman"/>
        </w:rPr>
        <w:t>разі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відсутності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коштів</w:t>
      </w:r>
      <w:proofErr w:type="spellEnd"/>
      <w:r w:rsidRPr="009A0D1C">
        <w:rPr>
          <w:rFonts w:ascii="Times New Roman" w:hAnsi="Times New Roman" w:cs="Times New Roman"/>
        </w:rPr>
        <w:t xml:space="preserve"> на </w:t>
      </w:r>
      <w:proofErr w:type="spellStart"/>
      <w:r w:rsidRPr="009A0D1C">
        <w:rPr>
          <w:rFonts w:ascii="Times New Roman" w:hAnsi="Times New Roman" w:cs="Times New Roman"/>
        </w:rPr>
        <w:t>рахунках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Замовника</w:t>
      </w:r>
      <w:proofErr w:type="spellEnd"/>
      <w:r w:rsidRPr="009A0D1C">
        <w:rPr>
          <w:rFonts w:ascii="Times New Roman" w:hAnsi="Times New Roman" w:cs="Times New Roman"/>
        </w:rPr>
        <w:t xml:space="preserve"> у </w:t>
      </w:r>
      <w:proofErr w:type="spellStart"/>
      <w:r w:rsidRPr="009A0D1C">
        <w:rPr>
          <w:rFonts w:ascii="Times New Roman" w:hAnsi="Times New Roman" w:cs="Times New Roman"/>
        </w:rPr>
        <w:t>випадку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неналежного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фінансування</w:t>
      </w:r>
      <w:proofErr w:type="spellEnd"/>
      <w:r w:rsidRPr="009A0D1C">
        <w:rPr>
          <w:rFonts w:ascii="Times New Roman" w:hAnsi="Times New Roman" w:cs="Times New Roman"/>
        </w:rPr>
        <w:t xml:space="preserve">, </w:t>
      </w:r>
      <w:proofErr w:type="spellStart"/>
      <w:r w:rsidRPr="009A0D1C">
        <w:rPr>
          <w:rFonts w:ascii="Times New Roman" w:hAnsi="Times New Roman" w:cs="Times New Roman"/>
        </w:rPr>
        <w:t>або</w:t>
      </w:r>
      <w:proofErr w:type="spellEnd"/>
      <w:r w:rsidRPr="009A0D1C">
        <w:rPr>
          <w:rFonts w:ascii="Times New Roman" w:hAnsi="Times New Roman" w:cs="Times New Roman"/>
        </w:rPr>
        <w:t xml:space="preserve"> не </w:t>
      </w:r>
      <w:proofErr w:type="spellStart"/>
      <w:r w:rsidRPr="009A0D1C">
        <w:rPr>
          <w:rFonts w:ascii="Times New Roman" w:hAnsi="Times New Roman" w:cs="Times New Roman"/>
        </w:rPr>
        <w:t>відкриття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бюджетних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асигнувань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чи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відкриття</w:t>
      </w:r>
      <w:proofErr w:type="spellEnd"/>
      <w:r w:rsidRPr="009A0D1C">
        <w:rPr>
          <w:rFonts w:ascii="Times New Roman" w:hAnsi="Times New Roman" w:cs="Times New Roman"/>
        </w:rPr>
        <w:t xml:space="preserve"> не у </w:t>
      </w:r>
      <w:proofErr w:type="spellStart"/>
      <w:r w:rsidRPr="009A0D1C">
        <w:rPr>
          <w:rFonts w:ascii="Times New Roman" w:hAnsi="Times New Roman" w:cs="Times New Roman"/>
        </w:rPr>
        <w:t>повному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обсязі</w:t>
      </w:r>
      <w:proofErr w:type="spellEnd"/>
      <w:r w:rsidRPr="009A0D1C">
        <w:rPr>
          <w:rFonts w:ascii="Times New Roman" w:hAnsi="Times New Roman" w:cs="Times New Roman"/>
        </w:rPr>
        <w:t xml:space="preserve">, </w:t>
      </w:r>
      <w:proofErr w:type="spellStart"/>
      <w:r w:rsidRPr="009A0D1C">
        <w:rPr>
          <w:rFonts w:ascii="Times New Roman" w:hAnsi="Times New Roman" w:cs="Times New Roman"/>
        </w:rPr>
        <w:t>або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затримки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проведення</w:t>
      </w:r>
      <w:proofErr w:type="spellEnd"/>
      <w:r w:rsidRPr="009A0D1C">
        <w:rPr>
          <w:rFonts w:ascii="Times New Roman" w:hAnsi="Times New Roman" w:cs="Times New Roman"/>
        </w:rPr>
        <w:t xml:space="preserve"> Державною </w:t>
      </w:r>
      <w:proofErr w:type="spellStart"/>
      <w:r w:rsidRPr="009A0D1C">
        <w:rPr>
          <w:rFonts w:ascii="Times New Roman" w:hAnsi="Times New Roman" w:cs="Times New Roman"/>
        </w:rPr>
        <w:t>казначейською</w:t>
      </w:r>
      <w:proofErr w:type="spellEnd"/>
      <w:r w:rsidRPr="009A0D1C">
        <w:rPr>
          <w:rFonts w:ascii="Times New Roman" w:hAnsi="Times New Roman" w:cs="Times New Roman"/>
        </w:rPr>
        <w:t xml:space="preserve"> службою </w:t>
      </w:r>
      <w:proofErr w:type="spellStart"/>
      <w:r w:rsidRPr="009A0D1C">
        <w:rPr>
          <w:rFonts w:ascii="Times New Roman" w:hAnsi="Times New Roman" w:cs="Times New Roman"/>
        </w:rPr>
        <w:t>України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відповідних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платежів</w:t>
      </w:r>
      <w:proofErr w:type="spellEnd"/>
      <w:r w:rsidRPr="009A0D1C">
        <w:rPr>
          <w:rFonts w:ascii="Times New Roman" w:hAnsi="Times New Roman" w:cs="Times New Roman"/>
        </w:rPr>
        <w:t xml:space="preserve">, </w:t>
      </w:r>
      <w:proofErr w:type="spellStart"/>
      <w:r w:rsidRPr="009A0D1C">
        <w:rPr>
          <w:rFonts w:ascii="Times New Roman" w:hAnsi="Times New Roman" w:cs="Times New Roman"/>
        </w:rPr>
        <w:t>така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затримка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платежів</w:t>
      </w:r>
      <w:proofErr w:type="spellEnd"/>
      <w:r w:rsidRPr="009A0D1C">
        <w:rPr>
          <w:rFonts w:ascii="Times New Roman" w:hAnsi="Times New Roman" w:cs="Times New Roman"/>
        </w:rPr>
        <w:t xml:space="preserve"> не </w:t>
      </w:r>
      <w:proofErr w:type="spellStart"/>
      <w:r w:rsidRPr="009A0D1C">
        <w:rPr>
          <w:rFonts w:ascii="Times New Roman" w:hAnsi="Times New Roman" w:cs="Times New Roman"/>
        </w:rPr>
        <w:t>може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розцінюватись</w:t>
      </w:r>
      <w:proofErr w:type="spellEnd"/>
      <w:r w:rsidRPr="009A0D1C">
        <w:rPr>
          <w:rFonts w:ascii="Times New Roman" w:hAnsi="Times New Roman" w:cs="Times New Roman"/>
        </w:rPr>
        <w:t xml:space="preserve"> як </w:t>
      </w:r>
      <w:proofErr w:type="spellStart"/>
      <w:r w:rsidRPr="009A0D1C">
        <w:rPr>
          <w:rFonts w:ascii="Times New Roman" w:hAnsi="Times New Roman" w:cs="Times New Roman"/>
        </w:rPr>
        <w:t>несплата</w:t>
      </w:r>
      <w:proofErr w:type="spellEnd"/>
      <w:r w:rsidRPr="009A0D1C">
        <w:rPr>
          <w:rFonts w:ascii="Times New Roman" w:hAnsi="Times New Roman" w:cs="Times New Roman"/>
        </w:rPr>
        <w:t xml:space="preserve"> і не </w:t>
      </w:r>
      <w:proofErr w:type="spellStart"/>
      <w:r w:rsidRPr="009A0D1C">
        <w:rPr>
          <w:rFonts w:ascii="Times New Roman" w:hAnsi="Times New Roman" w:cs="Times New Roman"/>
        </w:rPr>
        <w:t>може</w:t>
      </w:r>
      <w:proofErr w:type="spellEnd"/>
      <w:r w:rsidRPr="009A0D1C">
        <w:rPr>
          <w:rFonts w:ascii="Times New Roman" w:hAnsi="Times New Roman" w:cs="Times New Roman"/>
        </w:rPr>
        <w:t xml:space="preserve"> бути </w:t>
      </w:r>
      <w:proofErr w:type="spellStart"/>
      <w:r w:rsidRPr="009A0D1C">
        <w:rPr>
          <w:rFonts w:ascii="Times New Roman" w:hAnsi="Times New Roman" w:cs="Times New Roman"/>
        </w:rPr>
        <w:t>підставою</w:t>
      </w:r>
      <w:proofErr w:type="spellEnd"/>
      <w:r w:rsidRPr="009A0D1C">
        <w:rPr>
          <w:rFonts w:ascii="Times New Roman" w:hAnsi="Times New Roman" w:cs="Times New Roman"/>
        </w:rPr>
        <w:t xml:space="preserve"> для </w:t>
      </w:r>
      <w:proofErr w:type="spellStart"/>
      <w:r w:rsidRPr="009A0D1C">
        <w:rPr>
          <w:rFonts w:ascii="Times New Roman" w:hAnsi="Times New Roman" w:cs="Times New Roman"/>
        </w:rPr>
        <w:t>нарахування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штрафних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санкцій</w:t>
      </w:r>
      <w:proofErr w:type="spellEnd"/>
      <w:r w:rsidRPr="009A0D1C">
        <w:rPr>
          <w:rFonts w:ascii="Times New Roman" w:hAnsi="Times New Roman" w:cs="Times New Roman"/>
        </w:rPr>
        <w:t xml:space="preserve"> та </w:t>
      </w:r>
      <w:proofErr w:type="spellStart"/>
      <w:r w:rsidRPr="009A0D1C">
        <w:rPr>
          <w:rFonts w:ascii="Times New Roman" w:hAnsi="Times New Roman" w:cs="Times New Roman"/>
        </w:rPr>
        <w:t>притягнення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Замовника</w:t>
      </w:r>
      <w:proofErr w:type="spellEnd"/>
      <w:r w:rsidRPr="009A0D1C">
        <w:rPr>
          <w:rFonts w:ascii="Times New Roman" w:hAnsi="Times New Roman" w:cs="Times New Roman"/>
        </w:rPr>
        <w:t xml:space="preserve"> до </w:t>
      </w:r>
      <w:proofErr w:type="spellStart"/>
      <w:r w:rsidRPr="009A0D1C">
        <w:rPr>
          <w:rFonts w:ascii="Times New Roman" w:hAnsi="Times New Roman" w:cs="Times New Roman"/>
        </w:rPr>
        <w:t>відповідальності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відповідно</w:t>
      </w:r>
      <w:proofErr w:type="spellEnd"/>
      <w:r w:rsidRPr="009A0D1C">
        <w:rPr>
          <w:rFonts w:ascii="Times New Roman" w:hAnsi="Times New Roman" w:cs="Times New Roman"/>
        </w:rPr>
        <w:t xml:space="preserve"> до умов Договору про </w:t>
      </w:r>
      <w:proofErr w:type="spellStart"/>
      <w:r w:rsidRPr="009A0D1C">
        <w:rPr>
          <w:rFonts w:ascii="Times New Roman" w:hAnsi="Times New Roman" w:cs="Times New Roman"/>
        </w:rPr>
        <w:t>закупівлю</w:t>
      </w:r>
      <w:proofErr w:type="spellEnd"/>
      <w:r w:rsidRPr="009A0D1C">
        <w:rPr>
          <w:rFonts w:ascii="Times New Roman" w:hAnsi="Times New Roman" w:cs="Times New Roman"/>
        </w:rPr>
        <w:t xml:space="preserve"> та чинного </w:t>
      </w:r>
      <w:proofErr w:type="spellStart"/>
      <w:r w:rsidRPr="009A0D1C">
        <w:rPr>
          <w:rFonts w:ascii="Times New Roman" w:hAnsi="Times New Roman" w:cs="Times New Roman"/>
        </w:rPr>
        <w:t>законодавства</w:t>
      </w:r>
      <w:proofErr w:type="spellEnd"/>
      <w:r w:rsidRPr="009A0D1C">
        <w:rPr>
          <w:rFonts w:ascii="Times New Roman" w:hAnsi="Times New Roman" w:cs="Times New Roman"/>
        </w:rPr>
        <w:t xml:space="preserve"> В </w:t>
      </w:r>
      <w:proofErr w:type="spellStart"/>
      <w:r w:rsidRPr="009A0D1C">
        <w:rPr>
          <w:rFonts w:ascii="Times New Roman" w:hAnsi="Times New Roman" w:cs="Times New Roman"/>
        </w:rPr>
        <w:t>період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уточнень</w:t>
      </w:r>
      <w:proofErr w:type="spellEnd"/>
      <w:r w:rsidRPr="009A0D1C">
        <w:rPr>
          <w:rFonts w:ascii="Times New Roman" w:hAnsi="Times New Roman" w:cs="Times New Roman"/>
        </w:rPr>
        <w:t xml:space="preserve"> та </w:t>
      </w:r>
      <w:proofErr w:type="spellStart"/>
      <w:r w:rsidRPr="009A0D1C">
        <w:rPr>
          <w:rFonts w:ascii="Times New Roman" w:hAnsi="Times New Roman" w:cs="Times New Roman"/>
        </w:rPr>
        <w:t>подачі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пропозицій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рекомендується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Учаснику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виїхати</w:t>
      </w:r>
      <w:proofErr w:type="spellEnd"/>
      <w:r w:rsidRPr="009A0D1C">
        <w:rPr>
          <w:rFonts w:ascii="Times New Roman" w:hAnsi="Times New Roman" w:cs="Times New Roman"/>
        </w:rPr>
        <w:t xml:space="preserve"> на </w:t>
      </w:r>
      <w:proofErr w:type="spellStart"/>
      <w:r w:rsidRPr="009A0D1C">
        <w:rPr>
          <w:rFonts w:ascii="Times New Roman" w:hAnsi="Times New Roman" w:cs="Times New Roman"/>
        </w:rPr>
        <w:t>об’єкт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Замовника</w:t>
      </w:r>
      <w:proofErr w:type="spellEnd"/>
      <w:r w:rsidRPr="009A0D1C">
        <w:rPr>
          <w:rFonts w:ascii="Times New Roman" w:hAnsi="Times New Roman" w:cs="Times New Roman"/>
        </w:rPr>
        <w:t xml:space="preserve"> для </w:t>
      </w:r>
      <w:proofErr w:type="spellStart"/>
      <w:r w:rsidRPr="009A0D1C">
        <w:rPr>
          <w:rFonts w:ascii="Times New Roman" w:hAnsi="Times New Roman" w:cs="Times New Roman"/>
        </w:rPr>
        <w:t>ознайомлення</w:t>
      </w:r>
      <w:proofErr w:type="spellEnd"/>
      <w:r w:rsidRPr="009A0D1C">
        <w:rPr>
          <w:rFonts w:ascii="Times New Roman" w:hAnsi="Times New Roman" w:cs="Times New Roman"/>
        </w:rPr>
        <w:t xml:space="preserve"> з </w:t>
      </w:r>
      <w:proofErr w:type="spellStart"/>
      <w:r w:rsidRPr="009A0D1C">
        <w:rPr>
          <w:rFonts w:ascii="Times New Roman" w:hAnsi="Times New Roman" w:cs="Times New Roman"/>
        </w:rPr>
        <w:t>обсягами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послуг</w:t>
      </w:r>
      <w:proofErr w:type="spellEnd"/>
      <w:r w:rsidRPr="009A0D1C">
        <w:rPr>
          <w:rFonts w:ascii="Times New Roman" w:hAnsi="Times New Roman" w:cs="Times New Roman"/>
        </w:rPr>
        <w:t xml:space="preserve">, </w:t>
      </w:r>
      <w:proofErr w:type="spellStart"/>
      <w:r w:rsidRPr="009A0D1C">
        <w:rPr>
          <w:rFonts w:ascii="Times New Roman" w:hAnsi="Times New Roman" w:cs="Times New Roman"/>
        </w:rPr>
        <w:t>які</w:t>
      </w:r>
      <w:proofErr w:type="spellEnd"/>
      <w:r w:rsidRPr="009A0D1C">
        <w:rPr>
          <w:rFonts w:ascii="Times New Roman" w:hAnsi="Times New Roman" w:cs="Times New Roman"/>
        </w:rPr>
        <w:t xml:space="preserve"> є предметом </w:t>
      </w:r>
      <w:proofErr w:type="spellStart"/>
      <w:r w:rsidRPr="009A0D1C">
        <w:rPr>
          <w:rFonts w:ascii="Times New Roman" w:hAnsi="Times New Roman" w:cs="Times New Roman"/>
        </w:rPr>
        <w:t>закупівлі</w:t>
      </w:r>
      <w:proofErr w:type="spellEnd"/>
      <w:r w:rsidRPr="009A0D1C">
        <w:rPr>
          <w:rFonts w:ascii="Times New Roman" w:hAnsi="Times New Roman" w:cs="Times New Roman"/>
        </w:rPr>
        <w:t xml:space="preserve">, та </w:t>
      </w:r>
      <w:proofErr w:type="spellStart"/>
      <w:r w:rsidRPr="009A0D1C">
        <w:rPr>
          <w:rFonts w:ascii="Times New Roman" w:hAnsi="Times New Roman" w:cs="Times New Roman"/>
        </w:rPr>
        <w:t>усвідомлення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можливості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їх</w:t>
      </w:r>
      <w:proofErr w:type="spellEnd"/>
      <w:r w:rsidRPr="009A0D1C">
        <w:rPr>
          <w:rFonts w:ascii="Times New Roman" w:hAnsi="Times New Roman" w:cs="Times New Roman"/>
        </w:rPr>
        <w:t xml:space="preserve"> </w:t>
      </w:r>
      <w:proofErr w:type="spellStart"/>
      <w:r w:rsidRPr="009A0D1C">
        <w:rPr>
          <w:rFonts w:ascii="Times New Roman" w:hAnsi="Times New Roman" w:cs="Times New Roman"/>
        </w:rPr>
        <w:t>надання</w:t>
      </w:r>
      <w:proofErr w:type="spellEnd"/>
      <w:r w:rsidRPr="009A0D1C">
        <w:rPr>
          <w:rFonts w:ascii="Times New Roman" w:hAnsi="Times New Roman" w:cs="Times New Roman"/>
        </w:rPr>
        <w:t xml:space="preserve">. </w:t>
      </w:r>
    </w:p>
    <w:p w:rsidR="00075198" w:rsidRPr="001C249A" w:rsidRDefault="00075198" w:rsidP="00075198">
      <w:pPr>
        <w:tabs>
          <w:tab w:val="left" w:pos="-357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proofErr w:type="spellStart"/>
      <w:r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val="ru-RU" w:eastAsia="uk-UA"/>
        </w:rPr>
        <w:t>У</w:t>
      </w:r>
      <w:r w:rsidRPr="001C249A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val="ru-RU" w:eastAsia="uk-UA"/>
        </w:rPr>
        <w:t>часник</w:t>
      </w:r>
      <w:proofErr w:type="spellEnd"/>
      <w:r w:rsidRPr="001C249A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val="ru-RU" w:eastAsia="uk-UA"/>
        </w:rPr>
        <w:t xml:space="preserve"> повинен </w:t>
      </w:r>
      <w:proofErr w:type="spellStart"/>
      <w:r w:rsidRPr="001C249A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val="ru-RU" w:eastAsia="uk-UA"/>
        </w:rPr>
        <w:t>надати</w:t>
      </w:r>
      <w:proofErr w:type="spellEnd"/>
      <w:r w:rsidRPr="001C249A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val="ru-RU" w:eastAsia="uk-UA"/>
        </w:rPr>
        <w:t xml:space="preserve"> </w:t>
      </w:r>
      <w:proofErr w:type="spellStart"/>
      <w:r w:rsidR="00724E25" w:rsidRPr="002772C7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val="ru-RU" w:eastAsia="uk-UA"/>
        </w:rPr>
        <w:t>копії</w:t>
      </w:r>
      <w:proofErr w:type="spellEnd"/>
      <w:r w:rsidR="00724E25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val="ru-RU" w:eastAsia="uk-UA"/>
        </w:rPr>
        <w:t xml:space="preserve"> </w:t>
      </w:r>
      <w:r w:rsidRPr="001C249A">
        <w:rPr>
          <w:rFonts w:ascii="Times New Roman" w:eastAsia="Times New Roman" w:hAnsi="Times New Roman"/>
          <w:b/>
          <w:color w:val="000000"/>
          <w:sz w:val="24"/>
          <w:szCs w:val="24"/>
          <w:u w:val="single"/>
          <w:lang w:val="ru-RU" w:eastAsia="uk-UA"/>
        </w:rPr>
        <w:t>с</w:t>
      </w:r>
      <w:proofErr w:type="spellStart"/>
      <w:r w:rsidRPr="001C249A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ертифікат</w:t>
      </w:r>
      <w:r w:rsidR="00724E25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ів</w:t>
      </w:r>
      <w:proofErr w:type="spellEnd"/>
      <w:r w:rsidRPr="001C249A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 xml:space="preserve"> державного зразка відповідності послуг:</w:t>
      </w:r>
    </w:p>
    <w:p w:rsidR="00075198" w:rsidRPr="001C249A" w:rsidRDefault="00075198" w:rsidP="00075198">
      <w:pPr>
        <w:numPr>
          <w:ilvl w:val="0"/>
          <w:numId w:val="1"/>
        </w:numPr>
        <w:spacing w:after="0" w:line="240" w:lineRule="auto"/>
        <w:ind w:left="0" w:hanging="11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C249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Послуги з проектування, монтування, технічного обслуговування та ремонту систем охоронної сигналізації (ДСТУ </w:t>
      </w:r>
      <w:r w:rsidRPr="001C249A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CLC</w:t>
      </w:r>
      <w:r w:rsidRPr="001C249A">
        <w:rPr>
          <w:rFonts w:ascii="Times New Roman" w:eastAsia="Times New Roman" w:hAnsi="Times New Roman"/>
          <w:bCs/>
          <w:sz w:val="24"/>
          <w:szCs w:val="24"/>
          <w:lang w:eastAsia="ru-RU"/>
        </w:rPr>
        <w:t>/</w:t>
      </w:r>
      <w:r w:rsidRPr="001C249A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TS</w:t>
      </w:r>
      <w:r w:rsidRPr="001C249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50131-7:2014; ДСТУ 4030-2001; ДСТУ </w:t>
      </w:r>
      <w:r w:rsidRPr="001C249A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EN</w:t>
      </w:r>
      <w:r w:rsidRPr="001C249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16763:2017);</w:t>
      </w:r>
    </w:p>
    <w:p w:rsidR="00075198" w:rsidRPr="00B33108" w:rsidRDefault="00075198" w:rsidP="00075198">
      <w:pPr>
        <w:numPr>
          <w:ilvl w:val="0"/>
          <w:numId w:val="1"/>
        </w:numPr>
        <w:spacing w:after="0" w:line="240" w:lineRule="auto"/>
        <w:ind w:left="0" w:hanging="11"/>
        <w:contextualSpacing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1C249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Послуги з проектування, монтування, технічного обслуговування та ремонту систем суспільної сигналізації (ДСТУ </w:t>
      </w:r>
      <w:r w:rsidRPr="001C249A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EN</w:t>
      </w:r>
      <w:r w:rsidRPr="001C249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50134-7:2017).</w:t>
      </w:r>
    </w:p>
    <w:p w:rsidR="00075198" w:rsidRPr="00056450" w:rsidRDefault="00075198" w:rsidP="00075198">
      <w:pPr>
        <w:spacing w:after="0" w:line="240" w:lineRule="auto"/>
        <w:rPr>
          <w:rFonts w:ascii="Times New Roman" w:eastAsia="Times New Roman" w:hAnsi="Times New Roman"/>
          <w:b/>
          <w:i/>
          <w:sz w:val="24"/>
          <w:szCs w:val="24"/>
          <w:lang w:val="ru-RU" w:eastAsia="uk-UA"/>
        </w:rPr>
      </w:pPr>
      <w:proofErr w:type="spellStart"/>
      <w:r w:rsidRPr="00056450">
        <w:rPr>
          <w:rFonts w:ascii="Times New Roman" w:eastAsia="Times New Roman" w:hAnsi="Times New Roman"/>
          <w:b/>
          <w:i/>
          <w:sz w:val="24"/>
          <w:szCs w:val="24"/>
          <w:lang w:val="ru-RU" w:eastAsia="uk-UA"/>
        </w:rPr>
        <w:t>Учасники</w:t>
      </w:r>
      <w:proofErr w:type="spellEnd"/>
      <w:r w:rsidRPr="00056450">
        <w:rPr>
          <w:rFonts w:ascii="Times New Roman" w:eastAsia="Times New Roman" w:hAnsi="Times New Roman"/>
          <w:b/>
          <w:i/>
          <w:sz w:val="24"/>
          <w:szCs w:val="24"/>
          <w:lang w:val="ru-RU" w:eastAsia="uk-UA"/>
        </w:rPr>
        <w:t xml:space="preserve"> при </w:t>
      </w:r>
      <w:proofErr w:type="spellStart"/>
      <w:r w:rsidRPr="00056450">
        <w:rPr>
          <w:rFonts w:ascii="Times New Roman" w:eastAsia="Times New Roman" w:hAnsi="Times New Roman"/>
          <w:b/>
          <w:i/>
          <w:sz w:val="24"/>
          <w:szCs w:val="24"/>
          <w:lang w:val="ru-RU" w:eastAsia="uk-UA"/>
        </w:rPr>
        <w:t>поданні</w:t>
      </w:r>
      <w:proofErr w:type="spellEnd"/>
      <w:r w:rsidRPr="00056450">
        <w:rPr>
          <w:rFonts w:ascii="Times New Roman" w:eastAsia="Times New Roman" w:hAnsi="Times New Roman"/>
          <w:b/>
          <w:i/>
          <w:sz w:val="24"/>
          <w:szCs w:val="24"/>
          <w:lang w:val="ru-RU" w:eastAsia="uk-UA"/>
        </w:rPr>
        <w:t xml:space="preserve"> </w:t>
      </w:r>
      <w:proofErr w:type="spellStart"/>
      <w:r w:rsidRPr="00056450">
        <w:rPr>
          <w:rFonts w:ascii="Times New Roman" w:eastAsia="Times New Roman" w:hAnsi="Times New Roman"/>
          <w:b/>
          <w:i/>
          <w:sz w:val="24"/>
          <w:szCs w:val="24"/>
          <w:lang w:val="ru-RU" w:eastAsia="uk-UA"/>
        </w:rPr>
        <w:t>пропозиції</w:t>
      </w:r>
      <w:proofErr w:type="spellEnd"/>
      <w:r w:rsidRPr="00056450">
        <w:rPr>
          <w:rFonts w:ascii="Times New Roman" w:eastAsia="Times New Roman" w:hAnsi="Times New Roman"/>
          <w:b/>
          <w:i/>
          <w:sz w:val="24"/>
          <w:szCs w:val="24"/>
          <w:lang w:val="ru-RU" w:eastAsia="uk-UA"/>
        </w:rPr>
        <w:t xml:space="preserve"> </w:t>
      </w:r>
      <w:proofErr w:type="spellStart"/>
      <w:r w:rsidRPr="00056450">
        <w:rPr>
          <w:rFonts w:ascii="Times New Roman" w:eastAsia="Times New Roman" w:hAnsi="Times New Roman"/>
          <w:b/>
          <w:i/>
          <w:sz w:val="24"/>
          <w:szCs w:val="24"/>
          <w:lang w:val="ru-RU" w:eastAsia="uk-UA"/>
        </w:rPr>
        <w:t>повинні</w:t>
      </w:r>
      <w:proofErr w:type="spellEnd"/>
      <w:r w:rsidRPr="00056450">
        <w:rPr>
          <w:rFonts w:ascii="Times New Roman" w:eastAsia="Times New Roman" w:hAnsi="Times New Roman"/>
          <w:b/>
          <w:i/>
          <w:sz w:val="24"/>
          <w:szCs w:val="24"/>
          <w:lang w:val="ru-RU" w:eastAsia="uk-UA"/>
        </w:rPr>
        <w:t xml:space="preserve"> </w:t>
      </w:r>
      <w:proofErr w:type="spellStart"/>
      <w:r w:rsidRPr="00056450">
        <w:rPr>
          <w:rFonts w:ascii="Times New Roman" w:eastAsia="Times New Roman" w:hAnsi="Times New Roman"/>
          <w:b/>
          <w:i/>
          <w:sz w:val="24"/>
          <w:szCs w:val="24"/>
          <w:lang w:val="ru-RU" w:eastAsia="uk-UA"/>
        </w:rPr>
        <w:t>враховувати</w:t>
      </w:r>
      <w:proofErr w:type="spellEnd"/>
      <w:r w:rsidRPr="00056450">
        <w:rPr>
          <w:rFonts w:ascii="Times New Roman" w:eastAsia="Times New Roman" w:hAnsi="Times New Roman"/>
          <w:b/>
          <w:i/>
          <w:sz w:val="24"/>
          <w:szCs w:val="24"/>
          <w:lang w:val="ru-RU" w:eastAsia="uk-UA"/>
        </w:rPr>
        <w:t xml:space="preserve"> </w:t>
      </w:r>
      <w:proofErr w:type="spellStart"/>
      <w:r w:rsidRPr="00056450">
        <w:rPr>
          <w:rFonts w:ascii="Times New Roman" w:eastAsia="Times New Roman" w:hAnsi="Times New Roman"/>
          <w:b/>
          <w:i/>
          <w:sz w:val="24"/>
          <w:szCs w:val="24"/>
          <w:lang w:val="ru-RU" w:eastAsia="uk-UA"/>
        </w:rPr>
        <w:t>норми</w:t>
      </w:r>
      <w:proofErr w:type="spellEnd"/>
      <w:r w:rsidRPr="00056450">
        <w:rPr>
          <w:rFonts w:ascii="Times New Roman" w:eastAsia="Times New Roman" w:hAnsi="Times New Roman"/>
          <w:b/>
          <w:i/>
          <w:sz w:val="24"/>
          <w:szCs w:val="24"/>
          <w:lang w:val="ru-RU" w:eastAsia="uk-UA"/>
        </w:rPr>
        <w:t>:</w:t>
      </w:r>
    </w:p>
    <w:p w:rsidR="00075198" w:rsidRPr="00056450" w:rsidRDefault="00075198" w:rsidP="00075198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val="ru-RU" w:eastAsia="uk-UA"/>
        </w:rPr>
      </w:pPr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 xml:space="preserve">- Постанови </w:t>
      </w:r>
      <w:proofErr w:type="spellStart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>Кабінету</w:t>
      </w:r>
      <w:proofErr w:type="spellEnd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 xml:space="preserve"> </w:t>
      </w:r>
      <w:proofErr w:type="spellStart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>Міністрів</w:t>
      </w:r>
      <w:proofErr w:type="spellEnd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 xml:space="preserve"> </w:t>
      </w:r>
      <w:proofErr w:type="spellStart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>України</w:t>
      </w:r>
      <w:proofErr w:type="spellEnd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 xml:space="preserve"> «Про </w:t>
      </w:r>
      <w:proofErr w:type="spellStart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>забезпечення</w:t>
      </w:r>
      <w:proofErr w:type="spellEnd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 xml:space="preserve"> </w:t>
      </w:r>
      <w:proofErr w:type="spellStart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>захисту</w:t>
      </w:r>
      <w:proofErr w:type="spellEnd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 xml:space="preserve"> </w:t>
      </w:r>
      <w:proofErr w:type="spellStart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>національних</w:t>
      </w:r>
      <w:proofErr w:type="spellEnd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 xml:space="preserve"> </w:t>
      </w:r>
      <w:proofErr w:type="spellStart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>інтересів</w:t>
      </w:r>
      <w:proofErr w:type="spellEnd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 xml:space="preserve"> за </w:t>
      </w:r>
      <w:proofErr w:type="spellStart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>майбутніми</w:t>
      </w:r>
      <w:proofErr w:type="spellEnd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 xml:space="preserve"> </w:t>
      </w:r>
      <w:proofErr w:type="spellStart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>позовами</w:t>
      </w:r>
      <w:proofErr w:type="spellEnd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 xml:space="preserve"> </w:t>
      </w:r>
      <w:proofErr w:type="spellStart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>держави</w:t>
      </w:r>
      <w:proofErr w:type="spellEnd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 xml:space="preserve"> </w:t>
      </w:r>
      <w:proofErr w:type="spellStart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>Україна</w:t>
      </w:r>
      <w:proofErr w:type="spellEnd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 xml:space="preserve"> у </w:t>
      </w:r>
      <w:proofErr w:type="spellStart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>зв’язку</w:t>
      </w:r>
      <w:proofErr w:type="spellEnd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 xml:space="preserve"> з </w:t>
      </w:r>
      <w:proofErr w:type="spellStart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>військовою</w:t>
      </w:r>
      <w:proofErr w:type="spellEnd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 xml:space="preserve"> </w:t>
      </w:r>
      <w:proofErr w:type="spellStart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>агресією</w:t>
      </w:r>
      <w:proofErr w:type="spellEnd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 xml:space="preserve"> </w:t>
      </w:r>
      <w:proofErr w:type="spellStart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>Російської</w:t>
      </w:r>
      <w:proofErr w:type="spellEnd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 xml:space="preserve"> </w:t>
      </w:r>
      <w:proofErr w:type="spellStart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>Федерації</w:t>
      </w:r>
      <w:proofErr w:type="spellEnd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 xml:space="preserve">» </w:t>
      </w:r>
      <w:proofErr w:type="spellStart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>від</w:t>
      </w:r>
      <w:proofErr w:type="spellEnd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 xml:space="preserve"> 03.03.2022 № 187, </w:t>
      </w:r>
      <w:proofErr w:type="spellStart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>оскільки</w:t>
      </w:r>
      <w:proofErr w:type="spellEnd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 xml:space="preserve"> </w:t>
      </w:r>
      <w:proofErr w:type="spellStart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>замовник</w:t>
      </w:r>
      <w:proofErr w:type="spellEnd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 xml:space="preserve"> не </w:t>
      </w:r>
      <w:proofErr w:type="spellStart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>може</w:t>
      </w:r>
      <w:proofErr w:type="spellEnd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 xml:space="preserve"> </w:t>
      </w:r>
      <w:proofErr w:type="spellStart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>виконувати</w:t>
      </w:r>
      <w:proofErr w:type="spellEnd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 xml:space="preserve"> </w:t>
      </w:r>
      <w:proofErr w:type="spellStart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>зобов’язання</w:t>
      </w:r>
      <w:proofErr w:type="spellEnd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 xml:space="preserve">, кредиторами за </w:t>
      </w:r>
      <w:proofErr w:type="spellStart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>якими</w:t>
      </w:r>
      <w:proofErr w:type="spellEnd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 xml:space="preserve"> є </w:t>
      </w:r>
      <w:proofErr w:type="spellStart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>Російська</w:t>
      </w:r>
      <w:proofErr w:type="spellEnd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 xml:space="preserve"> </w:t>
      </w:r>
      <w:proofErr w:type="spellStart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>Федерація</w:t>
      </w:r>
      <w:proofErr w:type="spellEnd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 xml:space="preserve"> </w:t>
      </w:r>
      <w:proofErr w:type="spellStart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>або</w:t>
      </w:r>
      <w:proofErr w:type="spellEnd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 xml:space="preserve"> особи </w:t>
      </w:r>
      <w:proofErr w:type="spellStart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>пов’язані</w:t>
      </w:r>
      <w:proofErr w:type="spellEnd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 xml:space="preserve"> з </w:t>
      </w:r>
      <w:proofErr w:type="spellStart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>країною</w:t>
      </w:r>
      <w:proofErr w:type="spellEnd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 xml:space="preserve"> </w:t>
      </w:r>
      <w:proofErr w:type="spellStart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>агресором</w:t>
      </w:r>
      <w:proofErr w:type="spellEnd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 xml:space="preserve">, </w:t>
      </w:r>
      <w:proofErr w:type="spellStart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>що</w:t>
      </w:r>
      <w:proofErr w:type="spellEnd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 xml:space="preserve"> </w:t>
      </w:r>
      <w:proofErr w:type="spellStart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>визначені</w:t>
      </w:r>
      <w:proofErr w:type="spellEnd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 xml:space="preserve"> </w:t>
      </w:r>
      <w:proofErr w:type="spellStart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>підпунктом</w:t>
      </w:r>
      <w:proofErr w:type="spellEnd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 xml:space="preserve"> 1 пункту 1 </w:t>
      </w:r>
      <w:proofErr w:type="spellStart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>цієї</w:t>
      </w:r>
      <w:proofErr w:type="spellEnd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 xml:space="preserve"> Постанови;</w:t>
      </w:r>
    </w:p>
    <w:p w:rsidR="00075198" w:rsidRPr="00056450" w:rsidRDefault="00075198" w:rsidP="00075198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val="ru-RU" w:eastAsia="uk-UA"/>
        </w:rPr>
      </w:pPr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 xml:space="preserve">- Постанови </w:t>
      </w:r>
      <w:proofErr w:type="spellStart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>Кабінету</w:t>
      </w:r>
      <w:proofErr w:type="spellEnd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 xml:space="preserve"> </w:t>
      </w:r>
      <w:proofErr w:type="spellStart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>Міністрів</w:t>
      </w:r>
      <w:proofErr w:type="spellEnd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 xml:space="preserve"> </w:t>
      </w:r>
      <w:proofErr w:type="spellStart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>України</w:t>
      </w:r>
      <w:proofErr w:type="spellEnd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 xml:space="preserve"> «Про </w:t>
      </w:r>
      <w:proofErr w:type="spellStart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>застосування</w:t>
      </w:r>
      <w:proofErr w:type="spellEnd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 xml:space="preserve"> заборони </w:t>
      </w:r>
      <w:proofErr w:type="spellStart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>ввезення</w:t>
      </w:r>
      <w:proofErr w:type="spellEnd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 xml:space="preserve"> </w:t>
      </w:r>
      <w:proofErr w:type="spellStart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>товарів</w:t>
      </w:r>
      <w:proofErr w:type="spellEnd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 xml:space="preserve"> з </w:t>
      </w:r>
      <w:proofErr w:type="spellStart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>Російської</w:t>
      </w:r>
      <w:proofErr w:type="spellEnd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 xml:space="preserve"> </w:t>
      </w:r>
      <w:proofErr w:type="spellStart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>Федерації</w:t>
      </w:r>
      <w:proofErr w:type="spellEnd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 xml:space="preserve">» </w:t>
      </w:r>
      <w:proofErr w:type="spellStart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>від</w:t>
      </w:r>
      <w:proofErr w:type="spellEnd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 xml:space="preserve"> 09.04.2022 № 426, </w:t>
      </w:r>
      <w:proofErr w:type="spellStart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>оскільки</w:t>
      </w:r>
      <w:proofErr w:type="spellEnd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 xml:space="preserve"> </w:t>
      </w:r>
      <w:proofErr w:type="spellStart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>цією</w:t>
      </w:r>
      <w:proofErr w:type="spellEnd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 xml:space="preserve"> </w:t>
      </w:r>
      <w:proofErr w:type="spellStart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>постановою</w:t>
      </w:r>
      <w:proofErr w:type="spellEnd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 xml:space="preserve"> заборонено </w:t>
      </w:r>
      <w:proofErr w:type="spellStart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>ввезення</w:t>
      </w:r>
      <w:proofErr w:type="spellEnd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 xml:space="preserve"> на </w:t>
      </w:r>
      <w:proofErr w:type="spellStart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>митну</w:t>
      </w:r>
      <w:proofErr w:type="spellEnd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 xml:space="preserve"> </w:t>
      </w:r>
      <w:proofErr w:type="spellStart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>територію</w:t>
      </w:r>
      <w:proofErr w:type="spellEnd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 xml:space="preserve"> </w:t>
      </w:r>
      <w:proofErr w:type="spellStart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>України</w:t>
      </w:r>
      <w:proofErr w:type="spellEnd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 xml:space="preserve"> в </w:t>
      </w:r>
      <w:proofErr w:type="spellStart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>митному</w:t>
      </w:r>
      <w:proofErr w:type="spellEnd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 xml:space="preserve"> </w:t>
      </w:r>
      <w:proofErr w:type="spellStart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>режимі</w:t>
      </w:r>
      <w:proofErr w:type="spellEnd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 xml:space="preserve"> </w:t>
      </w:r>
      <w:proofErr w:type="spellStart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>імпорту</w:t>
      </w:r>
      <w:proofErr w:type="spellEnd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 xml:space="preserve"> </w:t>
      </w:r>
      <w:proofErr w:type="spellStart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>товарів</w:t>
      </w:r>
      <w:proofErr w:type="spellEnd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 xml:space="preserve"> з </w:t>
      </w:r>
      <w:proofErr w:type="spellStart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>Російської</w:t>
      </w:r>
      <w:proofErr w:type="spellEnd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 xml:space="preserve"> </w:t>
      </w:r>
      <w:proofErr w:type="spellStart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>Федерації</w:t>
      </w:r>
      <w:proofErr w:type="spellEnd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>;</w:t>
      </w:r>
    </w:p>
    <w:p w:rsidR="00075198" w:rsidRPr="00056450" w:rsidRDefault="00075198" w:rsidP="00075198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val="ru-RU" w:eastAsia="uk-UA"/>
        </w:rPr>
      </w:pPr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 xml:space="preserve">- Закону </w:t>
      </w:r>
      <w:proofErr w:type="spellStart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>України</w:t>
      </w:r>
      <w:proofErr w:type="spellEnd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 xml:space="preserve"> «Про </w:t>
      </w:r>
      <w:proofErr w:type="spellStart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>забезпечення</w:t>
      </w:r>
      <w:proofErr w:type="spellEnd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 xml:space="preserve"> прав і свобод </w:t>
      </w:r>
      <w:proofErr w:type="spellStart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>громадян</w:t>
      </w:r>
      <w:proofErr w:type="spellEnd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 xml:space="preserve"> та </w:t>
      </w:r>
      <w:proofErr w:type="spellStart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>правовий</w:t>
      </w:r>
      <w:proofErr w:type="spellEnd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 xml:space="preserve"> режим на </w:t>
      </w:r>
      <w:proofErr w:type="spellStart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>тимчасово</w:t>
      </w:r>
      <w:proofErr w:type="spellEnd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 xml:space="preserve"> </w:t>
      </w:r>
      <w:proofErr w:type="spellStart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>окупованій</w:t>
      </w:r>
      <w:proofErr w:type="spellEnd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 xml:space="preserve"> </w:t>
      </w:r>
      <w:proofErr w:type="spellStart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>території</w:t>
      </w:r>
      <w:proofErr w:type="spellEnd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 xml:space="preserve"> </w:t>
      </w:r>
      <w:proofErr w:type="spellStart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>України</w:t>
      </w:r>
      <w:proofErr w:type="spellEnd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 xml:space="preserve">» </w:t>
      </w:r>
      <w:proofErr w:type="spellStart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>від</w:t>
      </w:r>
      <w:proofErr w:type="spellEnd"/>
      <w:r w:rsidRPr="00056450">
        <w:rPr>
          <w:rFonts w:ascii="Times New Roman" w:eastAsia="Times New Roman" w:hAnsi="Times New Roman"/>
          <w:i/>
          <w:sz w:val="24"/>
          <w:szCs w:val="24"/>
          <w:lang w:val="ru-RU" w:eastAsia="uk-UA"/>
        </w:rPr>
        <w:t xml:space="preserve"> 15.04.2014 № 1207-VII.</w:t>
      </w:r>
    </w:p>
    <w:p w:rsidR="008108DB" w:rsidRPr="00075198" w:rsidRDefault="008108DB" w:rsidP="008108DB">
      <w:pPr>
        <w:pStyle w:val="1"/>
        <w:tabs>
          <w:tab w:val="left" w:pos="567"/>
        </w:tabs>
        <w:suppressAutoHyphens/>
        <w:spacing w:line="259" w:lineRule="auto"/>
        <w:ind w:left="142"/>
        <w:contextualSpacing/>
        <w:jc w:val="both"/>
        <w:rPr>
          <w:rFonts w:ascii="Times New Roman" w:hAnsi="Times New Roman" w:cs="Times New Roman"/>
          <w:b/>
        </w:rPr>
      </w:pPr>
    </w:p>
    <w:p w:rsidR="008108DB" w:rsidRDefault="008108DB" w:rsidP="008108DB">
      <w:pPr>
        <w:pStyle w:val="1"/>
        <w:tabs>
          <w:tab w:val="left" w:pos="567"/>
        </w:tabs>
        <w:suppressAutoHyphens/>
        <w:spacing w:line="259" w:lineRule="auto"/>
        <w:ind w:left="142"/>
        <w:contextualSpacing/>
        <w:jc w:val="both"/>
        <w:rPr>
          <w:rFonts w:ascii="Times New Roman" w:hAnsi="Times New Roman" w:cs="Times New Roman"/>
          <w:b/>
          <w:lang w:val="uk-UA"/>
        </w:rPr>
      </w:pPr>
    </w:p>
    <w:p w:rsidR="008108DB" w:rsidRDefault="008108DB" w:rsidP="008108DB">
      <w:pPr>
        <w:pStyle w:val="1"/>
        <w:tabs>
          <w:tab w:val="left" w:pos="567"/>
        </w:tabs>
        <w:suppressAutoHyphens/>
        <w:spacing w:line="259" w:lineRule="auto"/>
        <w:ind w:left="142"/>
        <w:contextualSpacing/>
        <w:jc w:val="both"/>
        <w:rPr>
          <w:rFonts w:ascii="Times New Roman" w:hAnsi="Times New Roman" w:cs="Times New Roman"/>
          <w:b/>
          <w:lang w:val="uk-UA"/>
        </w:rPr>
      </w:pPr>
    </w:p>
    <w:p w:rsidR="008108DB" w:rsidRDefault="008108DB" w:rsidP="008108DB">
      <w:pPr>
        <w:pStyle w:val="1"/>
        <w:tabs>
          <w:tab w:val="left" w:pos="567"/>
        </w:tabs>
        <w:suppressAutoHyphens/>
        <w:spacing w:line="259" w:lineRule="auto"/>
        <w:ind w:left="142"/>
        <w:contextualSpacing/>
        <w:jc w:val="both"/>
        <w:rPr>
          <w:rFonts w:ascii="Times New Roman" w:hAnsi="Times New Roman" w:cs="Times New Roman"/>
          <w:b/>
          <w:lang w:val="uk-UA"/>
        </w:rPr>
      </w:pPr>
    </w:p>
    <w:p w:rsidR="008108DB" w:rsidRDefault="008108DB" w:rsidP="008108DB">
      <w:pPr>
        <w:pStyle w:val="1"/>
        <w:tabs>
          <w:tab w:val="left" w:pos="567"/>
        </w:tabs>
        <w:suppressAutoHyphens/>
        <w:spacing w:line="259" w:lineRule="auto"/>
        <w:ind w:left="142"/>
        <w:contextualSpacing/>
        <w:jc w:val="both"/>
        <w:rPr>
          <w:rFonts w:ascii="Times New Roman" w:hAnsi="Times New Roman" w:cs="Times New Roman"/>
          <w:b/>
          <w:lang w:val="uk-UA"/>
        </w:rPr>
      </w:pPr>
    </w:p>
    <w:p w:rsidR="008108DB" w:rsidRDefault="008108DB" w:rsidP="008108DB">
      <w:pPr>
        <w:pStyle w:val="1"/>
        <w:tabs>
          <w:tab w:val="left" w:pos="567"/>
        </w:tabs>
        <w:suppressAutoHyphens/>
        <w:spacing w:line="259" w:lineRule="auto"/>
        <w:ind w:left="142"/>
        <w:contextualSpacing/>
        <w:jc w:val="both"/>
        <w:rPr>
          <w:rFonts w:ascii="Times New Roman" w:hAnsi="Times New Roman" w:cs="Times New Roman"/>
          <w:b/>
          <w:lang w:val="uk-UA"/>
        </w:rPr>
      </w:pPr>
    </w:p>
    <w:p w:rsidR="008108DB" w:rsidRDefault="008108DB" w:rsidP="008108DB">
      <w:pPr>
        <w:pStyle w:val="1"/>
        <w:tabs>
          <w:tab w:val="left" w:pos="567"/>
        </w:tabs>
        <w:suppressAutoHyphens/>
        <w:spacing w:line="259" w:lineRule="auto"/>
        <w:ind w:left="142"/>
        <w:contextualSpacing/>
        <w:jc w:val="both"/>
        <w:rPr>
          <w:rFonts w:ascii="Times New Roman" w:hAnsi="Times New Roman" w:cs="Times New Roman"/>
          <w:b/>
          <w:lang w:val="uk-UA"/>
        </w:rPr>
      </w:pPr>
    </w:p>
    <w:p w:rsidR="008108DB" w:rsidRDefault="008108DB" w:rsidP="008108DB">
      <w:pPr>
        <w:pStyle w:val="1"/>
        <w:tabs>
          <w:tab w:val="left" w:pos="567"/>
        </w:tabs>
        <w:suppressAutoHyphens/>
        <w:spacing w:line="259" w:lineRule="auto"/>
        <w:ind w:left="142"/>
        <w:contextualSpacing/>
        <w:jc w:val="both"/>
        <w:rPr>
          <w:rFonts w:ascii="Times New Roman" w:hAnsi="Times New Roman" w:cs="Times New Roman"/>
          <w:b/>
          <w:lang w:val="uk-UA"/>
        </w:rPr>
      </w:pPr>
    </w:p>
    <w:p w:rsidR="008108DB" w:rsidRDefault="008108DB" w:rsidP="008108DB">
      <w:pPr>
        <w:pStyle w:val="1"/>
        <w:tabs>
          <w:tab w:val="left" w:pos="567"/>
        </w:tabs>
        <w:suppressAutoHyphens/>
        <w:spacing w:line="259" w:lineRule="auto"/>
        <w:ind w:left="142"/>
        <w:contextualSpacing/>
        <w:jc w:val="both"/>
        <w:rPr>
          <w:rFonts w:ascii="Times New Roman" w:hAnsi="Times New Roman" w:cs="Times New Roman"/>
          <w:b/>
          <w:lang w:val="uk-UA"/>
        </w:rPr>
      </w:pPr>
    </w:p>
    <w:p w:rsidR="008108DB" w:rsidRDefault="008108DB" w:rsidP="002D4E9F">
      <w:pPr>
        <w:pStyle w:val="1"/>
        <w:tabs>
          <w:tab w:val="left" w:pos="567"/>
        </w:tabs>
        <w:suppressAutoHyphens/>
        <w:spacing w:line="259" w:lineRule="auto"/>
        <w:ind w:left="0"/>
        <w:contextualSpacing/>
        <w:jc w:val="both"/>
        <w:rPr>
          <w:rFonts w:ascii="Times New Roman" w:hAnsi="Times New Roman" w:cs="Times New Roman"/>
          <w:b/>
          <w:lang w:val="uk-UA"/>
        </w:rPr>
      </w:pPr>
    </w:p>
    <w:p w:rsidR="002D4E9F" w:rsidRDefault="002D4E9F" w:rsidP="002D4E9F">
      <w:pPr>
        <w:pStyle w:val="1"/>
        <w:tabs>
          <w:tab w:val="left" w:pos="567"/>
        </w:tabs>
        <w:suppressAutoHyphens/>
        <w:spacing w:line="259" w:lineRule="auto"/>
        <w:ind w:left="0"/>
        <w:contextualSpacing/>
        <w:jc w:val="both"/>
        <w:rPr>
          <w:rFonts w:ascii="Times New Roman" w:hAnsi="Times New Roman" w:cs="Times New Roman"/>
          <w:b/>
          <w:lang w:val="uk-UA"/>
        </w:rPr>
      </w:pPr>
    </w:p>
    <w:p w:rsidR="008108DB" w:rsidRDefault="008108DB" w:rsidP="008108DB">
      <w:pPr>
        <w:pStyle w:val="1"/>
        <w:tabs>
          <w:tab w:val="left" w:pos="567"/>
        </w:tabs>
        <w:suppressAutoHyphens/>
        <w:spacing w:line="259" w:lineRule="auto"/>
        <w:ind w:left="142"/>
        <w:contextualSpacing/>
        <w:jc w:val="both"/>
        <w:rPr>
          <w:rFonts w:ascii="Times New Roman" w:hAnsi="Times New Roman" w:cs="Times New Roman"/>
          <w:b/>
          <w:lang w:val="uk-UA"/>
        </w:rPr>
      </w:pPr>
    </w:p>
    <w:p w:rsidR="004A23B5" w:rsidRDefault="004A23B5" w:rsidP="00D6662B">
      <w:pPr>
        <w:pStyle w:val="1"/>
        <w:tabs>
          <w:tab w:val="left" w:pos="567"/>
        </w:tabs>
        <w:suppressAutoHyphens/>
        <w:spacing w:line="259" w:lineRule="auto"/>
        <w:ind w:left="142"/>
        <w:contextualSpacing/>
        <w:jc w:val="right"/>
        <w:rPr>
          <w:rFonts w:ascii="Times New Roman" w:hAnsi="Times New Roman" w:cs="Times New Roman"/>
          <w:b/>
          <w:lang w:val="uk-UA"/>
        </w:rPr>
      </w:pPr>
    </w:p>
    <w:p w:rsidR="004A23B5" w:rsidRDefault="004A23B5" w:rsidP="00D6662B">
      <w:pPr>
        <w:pStyle w:val="1"/>
        <w:tabs>
          <w:tab w:val="left" w:pos="567"/>
        </w:tabs>
        <w:suppressAutoHyphens/>
        <w:spacing w:line="259" w:lineRule="auto"/>
        <w:ind w:left="142"/>
        <w:contextualSpacing/>
        <w:jc w:val="right"/>
        <w:rPr>
          <w:rFonts w:ascii="Times New Roman" w:hAnsi="Times New Roman" w:cs="Times New Roman"/>
          <w:b/>
          <w:lang w:val="uk-UA"/>
        </w:rPr>
      </w:pPr>
    </w:p>
    <w:p w:rsidR="004A23B5" w:rsidRDefault="004A23B5" w:rsidP="00D6662B">
      <w:pPr>
        <w:pStyle w:val="1"/>
        <w:tabs>
          <w:tab w:val="left" w:pos="567"/>
        </w:tabs>
        <w:suppressAutoHyphens/>
        <w:spacing w:line="259" w:lineRule="auto"/>
        <w:ind w:left="142"/>
        <w:contextualSpacing/>
        <w:jc w:val="right"/>
        <w:rPr>
          <w:rFonts w:ascii="Times New Roman" w:hAnsi="Times New Roman" w:cs="Times New Roman"/>
          <w:b/>
          <w:lang w:val="uk-UA"/>
        </w:rPr>
      </w:pPr>
    </w:p>
    <w:p w:rsidR="0078798B" w:rsidRDefault="0078798B" w:rsidP="00D6662B">
      <w:pPr>
        <w:pStyle w:val="1"/>
        <w:tabs>
          <w:tab w:val="left" w:pos="567"/>
        </w:tabs>
        <w:suppressAutoHyphens/>
        <w:spacing w:line="259" w:lineRule="auto"/>
        <w:ind w:left="142"/>
        <w:contextualSpacing/>
        <w:jc w:val="right"/>
        <w:rPr>
          <w:rFonts w:ascii="Times New Roman" w:hAnsi="Times New Roman" w:cs="Times New Roman"/>
          <w:b/>
          <w:lang w:val="uk-UA"/>
        </w:rPr>
      </w:pPr>
    </w:p>
    <w:p w:rsidR="009C60FD" w:rsidRDefault="009C60FD" w:rsidP="00D6662B">
      <w:pPr>
        <w:pStyle w:val="1"/>
        <w:tabs>
          <w:tab w:val="left" w:pos="567"/>
        </w:tabs>
        <w:suppressAutoHyphens/>
        <w:spacing w:line="259" w:lineRule="auto"/>
        <w:ind w:left="142"/>
        <w:contextualSpacing/>
        <w:jc w:val="right"/>
        <w:rPr>
          <w:rFonts w:ascii="Times New Roman" w:hAnsi="Times New Roman" w:cs="Times New Roman"/>
          <w:b/>
          <w:lang w:val="uk-UA"/>
        </w:rPr>
      </w:pPr>
    </w:p>
    <w:p w:rsidR="0078798B" w:rsidRDefault="0078798B" w:rsidP="00D6662B">
      <w:pPr>
        <w:pStyle w:val="1"/>
        <w:tabs>
          <w:tab w:val="left" w:pos="567"/>
        </w:tabs>
        <w:suppressAutoHyphens/>
        <w:spacing w:line="259" w:lineRule="auto"/>
        <w:ind w:left="142"/>
        <w:contextualSpacing/>
        <w:jc w:val="right"/>
        <w:rPr>
          <w:rFonts w:ascii="Times New Roman" w:hAnsi="Times New Roman" w:cs="Times New Roman"/>
          <w:b/>
          <w:lang w:val="uk-UA"/>
        </w:rPr>
      </w:pPr>
    </w:p>
    <w:p w:rsidR="00D6662B" w:rsidRDefault="00D6662B" w:rsidP="00D6662B">
      <w:pPr>
        <w:pStyle w:val="1"/>
        <w:tabs>
          <w:tab w:val="left" w:pos="567"/>
        </w:tabs>
        <w:suppressAutoHyphens/>
        <w:spacing w:line="259" w:lineRule="auto"/>
        <w:ind w:left="142"/>
        <w:contextualSpacing/>
        <w:jc w:val="right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Додаток</w:t>
      </w:r>
    </w:p>
    <w:p w:rsidR="008108DB" w:rsidRPr="008108DB" w:rsidRDefault="008108DB" w:rsidP="00D6662B">
      <w:pPr>
        <w:pStyle w:val="1"/>
        <w:tabs>
          <w:tab w:val="left" w:pos="567"/>
        </w:tabs>
        <w:suppressAutoHyphens/>
        <w:spacing w:line="259" w:lineRule="auto"/>
        <w:ind w:left="142"/>
        <w:contextualSpacing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Адреси надання послуг, що потребують охорони (</w:t>
      </w:r>
      <w:r w:rsidR="00D6662B">
        <w:rPr>
          <w:rFonts w:ascii="Times New Roman" w:hAnsi="Times New Roman" w:cs="Times New Roman"/>
          <w:b/>
          <w:lang w:val="uk-UA"/>
        </w:rPr>
        <w:t>будівлі місцевих загальних судів Кіровоградської області)</w:t>
      </w:r>
    </w:p>
    <w:p w:rsidR="009A0D1C" w:rsidRDefault="009A0D1C" w:rsidP="00CB090C">
      <w:pPr>
        <w:pStyle w:val="1"/>
        <w:tabs>
          <w:tab w:val="left" w:pos="567"/>
        </w:tabs>
        <w:suppressAutoHyphens/>
        <w:spacing w:after="160" w:line="259" w:lineRule="auto"/>
        <w:ind w:left="142"/>
        <w:contextualSpacing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10479" w:type="dxa"/>
        <w:tblLook w:val="04A0" w:firstRow="1" w:lastRow="0" w:firstColumn="1" w:lastColumn="0" w:noHBand="0" w:noVBand="1"/>
      </w:tblPr>
      <w:tblGrid>
        <w:gridCol w:w="1100"/>
        <w:gridCol w:w="4111"/>
        <w:gridCol w:w="3599"/>
        <w:gridCol w:w="1669"/>
      </w:tblGrid>
      <w:tr w:rsidR="00CB090C" w:rsidTr="002B3D20">
        <w:tc>
          <w:tcPr>
            <w:tcW w:w="1100" w:type="dxa"/>
          </w:tcPr>
          <w:p w:rsidR="00CB090C" w:rsidRDefault="00CB090C" w:rsidP="002B3D20">
            <w:pPr>
              <w:pStyle w:val="1"/>
              <w:tabs>
                <w:tab w:val="left" w:pos="567"/>
              </w:tabs>
              <w:suppressAutoHyphens/>
              <w:spacing w:after="160" w:line="259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4111" w:type="dxa"/>
          </w:tcPr>
          <w:p w:rsidR="00CB090C" w:rsidRPr="0055454D" w:rsidRDefault="00CB090C" w:rsidP="002B3D20">
            <w:pPr>
              <w:pStyle w:val="1"/>
              <w:tabs>
                <w:tab w:val="left" w:pos="567"/>
              </w:tabs>
              <w:suppressAutoHyphens/>
              <w:spacing w:after="160" w:line="259" w:lineRule="auto"/>
              <w:ind w:left="142"/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Назва об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єкта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599" w:type="dxa"/>
            <w:shd w:val="clear" w:color="auto" w:fill="auto"/>
          </w:tcPr>
          <w:p w:rsidR="00CB090C" w:rsidRPr="0055454D" w:rsidRDefault="00CB090C" w:rsidP="002B3D20">
            <w:pPr>
              <w:jc w:val="center"/>
              <w:rPr>
                <w:rFonts w:ascii="Times New Roman" w:hAnsi="Times New Roman"/>
                <w:b/>
              </w:rPr>
            </w:pPr>
            <w:r w:rsidRPr="0055454D">
              <w:rPr>
                <w:rFonts w:ascii="Times New Roman" w:hAnsi="Times New Roman"/>
                <w:b/>
              </w:rPr>
              <w:t>Адреса</w:t>
            </w:r>
          </w:p>
          <w:p w:rsidR="00CB090C" w:rsidRPr="0055454D" w:rsidRDefault="00CB090C" w:rsidP="002B3D20">
            <w:pPr>
              <w:jc w:val="center"/>
              <w:rPr>
                <w:rFonts w:ascii="Times New Roman" w:hAnsi="Times New Roman"/>
                <w:b/>
              </w:rPr>
            </w:pPr>
          </w:p>
          <w:p w:rsidR="00CB090C" w:rsidRPr="0055454D" w:rsidRDefault="00CB090C" w:rsidP="002B3D20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669" w:type="dxa"/>
            <w:shd w:val="clear" w:color="auto" w:fill="auto"/>
          </w:tcPr>
          <w:p w:rsidR="00CB090C" w:rsidRPr="0055454D" w:rsidRDefault="00CB090C" w:rsidP="002B3D20">
            <w:pPr>
              <w:jc w:val="center"/>
              <w:rPr>
                <w:rFonts w:ascii="Times New Roman" w:hAnsi="Times New Roman"/>
                <w:b/>
              </w:rPr>
            </w:pPr>
            <w:r w:rsidRPr="0055454D">
              <w:rPr>
                <w:rFonts w:ascii="Times New Roman" w:hAnsi="Times New Roman"/>
                <w:b/>
              </w:rPr>
              <w:t>Вид послуг</w:t>
            </w:r>
          </w:p>
          <w:p w:rsidR="00CB090C" w:rsidRPr="0055454D" w:rsidRDefault="00CB090C" w:rsidP="002B3D20">
            <w:pPr>
              <w:jc w:val="center"/>
              <w:rPr>
                <w:rFonts w:ascii="Times New Roman" w:hAnsi="Times New Roman"/>
                <w:b/>
              </w:rPr>
            </w:pPr>
          </w:p>
          <w:p w:rsidR="00CB090C" w:rsidRPr="0055454D" w:rsidRDefault="00CB090C" w:rsidP="002B3D20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CB090C" w:rsidTr="002B3D20">
        <w:tc>
          <w:tcPr>
            <w:tcW w:w="1100" w:type="dxa"/>
          </w:tcPr>
          <w:p w:rsidR="00CB090C" w:rsidRPr="001A50EE" w:rsidRDefault="00644781" w:rsidP="002B3D20">
            <w:pPr>
              <w:pStyle w:val="1"/>
              <w:tabs>
                <w:tab w:val="left" w:pos="567"/>
              </w:tabs>
              <w:suppressAutoHyphens/>
              <w:spacing w:after="160" w:line="259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  <w:tc>
          <w:tcPr>
            <w:tcW w:w="4111" w:type="dxa"/>
          </w:tcPr>
          <w:p w:rsidR="00CB090C" w:rsidRPr="001A50EE" w:rsidRDefault="00CB090C" w:rsidP="002B3D20">
            <w:pPr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1A50EE">
              <w:rPr>
                <w:rFonts w:ascii="Times New Roman" w:hAnsi="Times New Roman"/>
                <w:sz w:val="24"/>
                <w:szCs w:val="24"/>
              </w:rPr>
              <w:t>Приміщення Гайворонського районного суду Кіровоградської області</w:t>
            </w:r>
          </w:p>
        </w:tc>
        <w:tc>
          <w:tcPr>
            <w:tcW w:w="3599" w:type="dxa"/>
            <w:shd w:val="clear" w:color="auto" w:fill="auto"/>
          </w:tcPr>
          <w:p w:rsidR="00CB090C" w:rsidRPr="001A50EE" w:rsidRDefault="00CB090C" w:rsidP="002B3D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1A50EE">
              <w:rPr>
                <w:rFonts w:ascii="Times New Roman" w:hAnsi="Times New Roman"/>
                <w:sz w:val="24"/>
                <w:szCs w:val="24"/>
              </w:rPr>
              <w:t>. Гайворон, вул. Великого Кобзаря</w:t>
            </w:r>
          </w:p>
        </w:tc>
        <w:tc>
          <w:tcPr>
            <w:tcW w:w="1669" w:type="dxa"/>
            <w:shd w:val="clear" w:color="auto" w:fill="auto"/>
          </w:tcPr>
          <w:p w:rsidR="00CB090C" w:rsidRPr="001A50EE" w:rsidRDefault="00CB090C" w:rsidP="002B3D20">
            <w:pPr>
              <w:rPr>
                <w:rFonts w:ascii="Times New Roman" w:hAnsi="Times New Roman"/>
                <w:sz w:val="24"/>
                <w:szCs w:val="24"/>
              </w:rPr>
            </w:pPr>
            <w:r w:rsidRPr="001A50EE">
              <w:rPr>
                <w:rFonts w:ascii="Times New Roman" w:hAnsi="Times New Roman"/>
                <w:sz w:val="24"/>
                <w:szCs w:val="24"/>
              </w:rPr>
              <w:t>ПЦС об</w:t>
            </w:r>
            <w:r w:rsidRPr="001A50EE">
              <w:rPr>
                <w:rFonts w:ascii="Times New Roman" w:hAnsi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1A50EE">
              <w:rPr>
                <w:rFonts w:ascii="Times New Roman" w:hAnsi="Times New Roman"/>
                <w:sz w:val="24"/>
                <w:szCs w:val="24"/>
              </w:rPr>
              <w:t>єкти</w:t>
            </w:r>
            <w:proofErr w:type="spellEnd"/>
          </w:p>
        </w:tc>
      </w:tr>
      <w:tr w:rsidR="00CB090C" w:rsidTr="002B3D20">
        <w:tc>
          <w:tcPr>
            <w:tcW w:w="1100" w:type="dxa"/>
          </w:tcPr>
          <w:p w:rsidR="00CB090C" w:rsidRPr="001A50EE" w:rsidRDefault="00644781" w:rsidP="002B3D20">
            <w:pPr>
              <w:pStyle w:val="1"/>
              <w:tabs>
                <w:tab w:val="left" w:pos="567"/>
              </w:tabs>
              <w:suppressAutoHyphens/>
              <w:spacing w:after="160" w:line="259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4111" w:type="dxa"/>
          </w:tcPr>
          <w:p w:rsidR="00CB090C" w:rsidRPr="001A50EE" w:rsidRDefault="00CB090C" w:rsidP="002B3D20">
            <w:pPr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1A50EE">
              <w:rPr>
                <w:rFonts w:ascii="Times New Roman" w:hAnsi="Times New Roman"/>
                <w:sz w:val="24"/>
                <w:szCs w:val="24"/>
              </w:rPr>
              <w:t xml:space="preserve">Приміщення </w:t>
            </w:r>
            <w:proofErr w:type="spellStart"/>
            <w:r w:rsidRPr="001A50EE">
              <w:rPr>
                <w:rFonts w:ascii="Times New Roman" w:hAnsi="Times New Roman"/>
                <w:sz w:val="24"/>
                <w:szCs w:val="24"/>
              </w:rPr>
              <w:t>Маловисківського</w:t>
            </w:r>
            <w:proofErr w:type="spellEnd"/>
            <w:r w:rsidRPr="001A50EE">
              <w:rPr>
                <w:rFonts w:ascii="Times New Roman" w:hAnsi="Times New Roman"/>
                <w:sz w:val="24"/>
                <w:szCs w:val="24"/>
              </w:rPr>
              <w:t xml:space="preserve"> районного суду Кіровоградської області</w:t>
            </w:r>
          </w:p>
        </w:tc>
        <w:tc>
          <w:tcPr>
            <w:tcW w:w="3599" w:type="dxa"/>
            <w:shd w:val="clear" w:color="auto" w:fill="auto"/>
          </w:tcPr>
          <w:p w:rsidR="00CB090C" w:rsidRPr="001A50EE" w:rsidRDefault="00CB090C" w:rsidP="002B3D20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1A50EE">
              <w:rPr>
                <w:rFonts w:ascii="Times New Roman" w:hAnsi="Times New Roman"/>
                <w:sz w:val="24"/>
                <w:szCs w:val="24"/>
              </w:rPr>
              <w:t>.Мала</w:t>
            </w:r>
            <w:proofErr w:type="spellEnd"/>
            <w:r w:rsidRPr="001A50EE">
              <w:rPr>
                <w:rFonts w:ascii="Times New Roman" w:hAnsi="Times New Roman"/>
                <w:sz w:val="24"/>
                <w:szCs w:val="24"/>
              </w:rPr>
              <w:t xml:space="preserve"> Виска, вул. Містечкова, 53</w:t>
            </w:r>
          </w:p>
        </w:tc>
        <w:tc>
          <w:tcPr>
            <w:tcW w:w="1669" w:type="dxa"/>
            <w:shd w:val="clear" w:color="auto" w:fill="auto"/>
          </w:tcPr>
          <w:p w:rsidR="00CB090C" w:rsidRPr="001A50EE" w:rsidRDefault="00CB090C" w:rsidP="002B3D20">
            <w:pPr>
              <w:rPr>
                <w:rFonts w:ascii="Times New Roman" w:hAnsi="Times New Roman"/>
                <w:sz w:val="24"/>
                <w:szCs w:val="24"/>
              </w:rPr>
            </w:pPr>
            <w:r w:rsidRPr="001A50EE">
              <w:rPr>
                <w:rFonts w:ascii="Times New Roman" w:hAnsi="Times New Roman"/>
                <w:sz w:val="24"/>
                <w:szCs w:val="24"/>
              </w:rPr>
              <w:t>ПЦС об</w:t>
            </w:r>
            <w:r w:rsidRPr="001A50EE">
              <w:rPr>
                <w:rFonts w:ascii="Times New Roman" w:hAnsi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1A50EE">
              <w:rPr>
                <w:rFonts w:ascii="Times New Roman" w:hAnsi="Times New Roman"/>
                <w:sz w:val="24"/>
                <w:szCs w:val="24"/>
              </w:rPr>
              <w:t>єкти</w:t>
            </w:r>
            <w:proofErr w:type="spellEnd"/>
          </w:p>
        </w:tc>
      </w:tr>
      <w:tr w:rsidR="00CB090C" w:rsidTr="002B3D20">
        <w:tc>
          <w:tcPr>
            <w:tcW w:w="1100" w:type="dxa"/>
          </w:tcPr>
          <w:p w:rsidR="00CB090C" w:rsidRPr="001A50EE" w:rsidRDefault="00644781" w:rsidP="002B3D20">
            <w:pPr>
              <w:pStyle w:val="1"/>
              <w:tabs>
                <w:tab w:val="left" w:pos="567"/>
              </w:tabs>
              <w:suppressAutoHyphens/>
              <w:spacing w:after="160" w:line="259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3</w:t>
            </w:r>
          </w:p>
        </w:tc>
        <w:tc>
          <w:tcPr>
            <w:tcW w:w="4111" w:type="dxa"/>
          </w:tcPr>
          <w:p w:rsidR="00CB090C" w:rsidRPr="001A50EE" w:rsidRDefault="00CB090C" w:rsidP="002B3D20">
            <w:pPr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1A50EE">
              <w:rPr>
                <w:rFonts w:ascii="Times New Roman" w:hAnsi="Times New Roman"/>
                <w:sz w:val="24"/>
                <w:szCs w:val="24"/>
              </w:rPr>
              <w:t xml:space="preserve">Приміщення </w:t>
            </w:r>
            <w:proofErr w:type="spellStart"/>
            <w:r w:rsidRPr="001A50EE">
              <w:rPr>
                <w:rFonts w:ascii="Times New Roman" w:hAnsi="Times New Roman"/>
                <w:sz w:val="24"/>
                <w:szCs w:val="24"/>
              </w:rPr>
              <w:t>Компаніївського</w:t>
            </w:r>
            <w:proofErr w:type="spellEnd"/>
            <w:r w:rsidRPr="001A50EE">
              <w:rPr>
                <w:rFonts w:ascii="Times New Roman" w:hAnsi="Times New Roman"/>
                <w:sz w:val="24"/>
                <w:szCs w:val="24"/>
              </w:rPr>
              <w:t xml:space="preserve"> районного суду Кіровоградської області</w:t>
            </w:r>
          </w:p>
        </w:tc>
        <w:tc>
          <w:tcPr>
            <w:tcW w:w="3599" w:type="dxa"/>
            <w:shd w:val="clear" w:color="auto" w:fill="auto"/>
          </w:tcPr>
          <w:p w:rsidR="00CB090C" w:rsidRPr="001A50EE" w:rsidRDefault="00CB090C" w:rsidP="002B3D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1A50EE">
              <w:rPr>
                <w:rFonts w:ascii="Times New Roman" w:hAnsi="Times New Roman"/>
                <w:sz w:val="24"/>
                <w:szCs w:val="24"/>
              </w:rPr>
              <w:t xml:space="preserve">мт. </w:t>
            </w:r>
            <w:proofErr w:type="spellStart"/>
            <w:r w:rsidRPr="001A50EE">
              <w:rPr>
                <w:rFonts w:ascii="Times New Roman" w:hAnsi="Times New Roman"/>
                <w:sz w:val="24"/>
                <w:szCs w:val="24"/>
              </w:rPr>
              <w:t>Компаніївка</w:t>
            </w:r>
            <w:proofErr w:type="spellEnd"/>
            <w:r w:rsidRPr="001A50EE">
              <w:rPr>
                <w:rFonts w:ascii="Times New Roman" w:hAnsi="Times New Roman"/>
                <w:sz w:val="24"/>
                <w:szCs w:val="24"/>
              </w:rPr>
              <w:t>, вул. Вишнева, 21</w:t>
            </w:r>
          </w:p>
        </w:tc>
        <w:tc>
          <w:tcPr>
            <w:tcW w:w="1669" w:type="dxa"/>
            <w:shd w:val="clear" w:color="auto" w:fill="auto"/>
          </w:tcPr>
          <w:p w:rsidR="00CB090C" w:rsidRPr="001A50EE" w:rsidRDefault="00CB090C" w:rsidP="002B3D20">
            <w:pPr>
              <w:rPr>
                <w:rFonts w:ascii="Times New Roman" w:hAnsi="Times New Roman"/>
                <w:sz w:val="24"/>
                <w:szCs w:val="24"/>
              </w:rPr>
            </w:pPr>
            <w:r w:rsidRPr="001A50EE">
              <w:rPr>
                <w:rFonts w:ascii="Times New Roman" w:hAnsi="Times New Roman"/>
                <w:sz w:val="24"/>
                <w:szCs w:val="24"/>
              </w:rPr>
              <w:t>ПЦС об</w:t>
            </w:r>
            <w:r w:rsidRPr="001A50EE">
              <w:rPr>
                <w:rFonts w:ascii="Times New Roman" w:hAnsi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1A50EE">
              <w:rPr>
                <w:rFonts w:ascii="Times New Roman" w:hAnsi="Times New Roman"/>
                <w:sz w:val="24"/>
                <w:szCs w:val="24"/>
              </w:rPr>
              <w:t>єкти</w:t>
            </w:r>
            <w:proofErr w:type="spellEnd"/>
          </w:p>
        </w:tc>
      </w:tr>
      <w:tr w:rsidR="00CB090C" w:rsidTr="002B3D20">
        <w:tc>
          <w:tcPr>
            <w:tcW w:w="1100" w:type="dxa"/>
          </w:tcPr>
          <w:p w:rsidR="00CB090C" w:rsidRPr="001A50EE" w:rsidRDefault="00644781" w:rsidP="002B3D20">
            <w:pPr>
              <w:pStyle w:val="1"/>
              <w:tabs>
                <w:tab w:val="left" w:pos="567"/>
              </w:tabs>
              <w:suppressAutoHyphens/>
              <w:spacing w:after="160" w:line="259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4</w:t>
            </w:r>
          </w:p>
        </w:tc>
        <w:tc>
          <w:tcPr>
            <w:tcW w:w="4111" w:type="dxa"/>
          </w:tcPr>
          <w:p w:rsidR="00CB090C" w:rsidRPr="001A50EE" w:rsidRDefault="00CB090C" w:rsidP="002B3D20">
            <w:pPr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1A50EE">
              <w:rPr>
                <w:rFonts w:ascii="Times New Roman" w:hAnsi="Times New Roman"/>
                <w:sz w:val="24"/>
                <w:szCs w:val="24"/>
              </w:rPr>
              <w:t xml:space="preserve">Приміщення </w:t>
            </w:r>
            <w:proofErr w:type="spellStart"/>
            <w:r w:rsidRPr="001A50EE">
              <w:rPr>
                <w:rFonts w:ascii="Times New Roman" w:hAnsi="Times New Roman"/>
                <w:sz w:val="24"/>
                <w:szCs w:val="24"/>
              </w:rPr>
              <w:t>Устинівського</w:t>
            </w:r>
            <w:proofErr w:type="spellEnd"/>
            <w:r w:rsidRPr="001A50EE">
              <w:rPr>
                <w:rFonts w:ascii="Times New Roman" w:hAnsi="Times New Roman"/>
                <w:sz w:val="24"/>
                <w:szCs w:val="24"/>
              </w:rPr>
              <w:t xml:space="preserve"> районного суду Кіровоградської області</w:t>
            </w:r>
          </w:p>
        </w:tc>
        <w:tc>
          <w:tcPr>
            <w:tcW w:w="3599" w:type="dxa"/>
            <w:shd w:val="clear" w:color="auto" w:fill="auto"/>
          </w:tcPr>
          <w:p w:rsidR="00CB090C" w:rsidRPr="001A50EE" w:rsidRDefault="003D15CA" w:rsidP="002B3D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CB090C" w:rsidRPr="001A50EE">
              <w:rPr>
                <w:rFonts w:ascii="Times New Roman" w:hAnsi="Times New Roman"/>
                <w:sz w:val="24"/>
                <w:szCs w:val="24"/>
              </w:rPr>
              <w:t>мт. Устинівка, вул.. О. Мазуренко, 42</w:t>
            </w:r>
          </w:p>
        </w:tc>
        <w:tc>
          <w:tcPr>
            <w:tcW w:w="1669" w:type="dxa"/>
            <w:shd w:val="clear" w:color="auto" w:fill="auto"/>
          </w:tcPr>
          <w:p w:rsidR="00CB090C" w:rsidRPr="001A50EE" w:rsidRDefault="00CB090C" w:rsidP="002B3D20">
            <w:pPr>
              <w:rPr>
                <w:rFonts w:ascii="Times New Roman" w:hAnsi="Times New Roman"/>
                <w:sz w:val="24"/>
                <w:szCs w:val="24"/>
              </w:rPr>
            </w:pPr>
            <w:r w:rsidRPr="001A50EE">
              <w:rPr>
                <w:rFonts w:ascii="Times New Roman" w:hAnsi="Times New Roman"/>
                <w:sz w:val="24"/>
                <w:szCs w:val="24"/>
              </w:rPr>
              <w:t>ПЦС об</w:t>
            </w:r>
            <w:r w:rsidRPr="001A50EE">
              <w:rPr>
                <w:rFonts w:ascii="Times New Roman" w:hAnsi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1A50EE">
              <w:rPr>
                <w:rFonts w:ascii="Times New Roman" w:hAnsi="Times New Roman"/>
                <w:sz w:val="24"/>
                <w:szCs w:val="24"/>
              </w:rPr>
              <w:t>єкти</w:t>
            </w:r>
            <w:proofErr w:type="spellEnd"/>
          </w:p>
        </w:tc>
      </w:tr>
      <w:tr w:rsidR="00CB090C" w:rsidTr="002B3D20">
        <w:tc>
          <w:tcPr>
            <w:tcW w:w="1100" w:type="dxa"/>
          </w:tcPr>
          <w:p w:rsidR="00CB090C" w:rsidRPr="001A50EE" w:rsidRDefault="00644781" w:rsidP="002B3D20">
            <w:pPr>
              <w:pStyle w:val="1"/>
              <w:tabs>
                <w:tab w:val="left" w:pos="567"/>
              </w:tabs>
              <w:suppressAutoHyphens/>
              <w:spacing w:after="160" w:line="259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5</w:t>
            </w:r>
          </w:p>
        </w:tc>
        <w:tc>
          <w:tcPr>
            <w:tcW w:w="4111" w:type="dxa"/>
          </w:tcPr>
          <w:p w:rsidR="00CB090C" w:rsidRPr="001A50EE" w:rsidRDefault="00CB090C" w:rsidP="002B3D20">
            <w:pPr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1A50EE">
              <w:rPr>
                <w:rFonts w:ascii="Times New Roman" w:hAnsi="Times New Roman"/>
                <w:sz w:val="24"/>
                <w:szCs w:val="24"/>
              </w:rPr>
              <w:t>Приміщення Голованівського районного суду Кіровоградської області</w:t>
            </w:r>
          </w:p>
        </w:tc>
        <w:tc>
          <w:tcPr>
            <w:tcW w:w="3599" w:type="dxa"/>
            <w:shd w:val="clear" w:color="auto" w:fill="auto"/>
          </w:tcPr>
          <w:p w:rsidR="00CB090C" w:rsidRPr="001A50EE" w:rsidRDefault="003D15CA" w:rsidP="002B3D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CB090C" w:rsidRPr="001A50EE">
              <w:rPr>
                <w:rFonts w:ascii="Times New Roman" w:hAnsi="Times New Roman"/>
                <w:sz w:val="24"/>
                <w:szCs w:val="24"/>
              </w:rPr>
              <w:t>мт. Голованівськ, вул. Соборна, 18</w:t>
            </w:r>
          </w:p>
        </w:tc>
        <w:tc>
          <w:tcPr>
            <w:tcW w:w="1669" w:type="dxa"/>
            <w:shd w:val="clear" w:color="auto" w:fill="auto"/>
          </w:tcPr>
          <w:p w:rsidR="00CB090C" w:rsidRPr="001A50EE" w:rsidRDefault="00CB090C" w:rsidP="002B3D20">
            <w:pPr>
              <w:rPr>
                <w:rFonts w:ascii="Times New Roman" w:hAnsi="Times New Roman"/>
                <w:sz w:val="24"/>
                <w:szCs w:val="24"/>
              </w:rPr>
            </w:pPr>
            <w:r w:rsidRPr="001A50EE">
              <w:rPr>
                <w:rFonts w:ascii="Times New Roman" w:hAnsi="Times New Roman"/>
                <w:sz w:val="24"/>
                <w:szCs w:val="24"/>
              </w:rPr>
              <w:t>ПЦС об</w:t>
            </w:r>
            <w:r w:rsidRPr="001A50EE">
              <w:rPr>
                <w:rFonts w:ascii="Times New Roman" w:hAnsi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1A50EE">
              <w:rPr>
                <w:rFonts w:ascii="Times New Roman" w:hAnsi="Times New Roman"/>
                <w:sz w:val="24"/>
                <w:szCs w:val="24"/>
              </w:rPr>
              <w:t>єкти</w:t>
            </w:r>
            <w:proofErr w:type="spellEnd"/>
          </w:p>
        </w:tc>
      </w:tr>
      <w:tr w:rsidR="00CB090C" w:rsidTr="002B3D20">
        <w:tc>
          <w:tcPr>
            <w:tcW w:w="1100" w:type="dxa"/>
          </w:tcPr>
          <w:p w:rsidR="00CB090C" w:rsidRPr="001A50EE" w:rsidRDefault="00644781" w:rsidP="002B3D20">
            <w:pPr>
              <w:pStyle w:val="1"/>
              <w:tabs>
                <w:tab w:val="left" w:pos="567"/>
              </w:tabs>
              <w:suppressAutoHyphens/>
              <w:spacing w:after="160" w:line="259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6</w:t>
            </w:r>
          </w:p>
        </w:tc>
        <w:tc>
          <w:tcPr>
            <w:tcW w:w="4111" w:type="dxa"/>
          </w:tcPr>
          <w:p w:rsidR="00CB090C" w:rsidRPr="001A50EE" w:rsidRDefault="00CB090C" w:rsidP="002B3D20">
            <w:pPr>
              <w:ind w:left="142"/>
              <w:rPr>
                <w:rFonts w:ascii="Times New Roman" w:hAnsi="Times New Roman"/>
                <w:sz w:val="24"/>
                <w:szCs w:val="24"/>
              </w:rPr>
            </w:pPr>
            <w:r w:rsidRPr="001A50EE">
              <w:rPr>
                <w:rFonts w:ascii="Times New Roman" w:hAnsi="Times New Roman"/>
                <w:sz w:val="24"/>
                <w:szCs w:val="24"/>
              </w:rPr>
              <w:t xml:space="preserve">Приміщення </w:t>
            </w:r>
            <w:proofErr w:type="spellStart"/>
            <w:r w:rsidRPr="001A50EE">
              <w:rPr>
                <w:rFonts w:ascii="Times New Roman" w:hAnsi="Times New Roman"/>
                <w:sz w:val="24"/>
                <w:szCs w:val="24"/>
              </w:rPr>
              <w:t>Добровеличківського</w:t>
            </w:r>
            <w:proofErr w:type="spellEnd"/>
            <w:r w:rsidRPr="001A50EE">
              <w:rPr>
                <w:rFonts w:ascii="Times New Roman" w:hAnsi="Times New Roman"/>
                <w:sz w:val="24"/>
                <w:szCs w:val="24"/>
              </w:rPr>
              <w:t xml:space="preserve"> районного суду Кіровоградської області</w:t>
            </w:r>
          </w:p>
        </w:tc>
        <w:tc>
          <w:tcPr>
            <w:tcW w:w="3599" w:type="dxa"/>
            <w:shd w:val="clear" w:color="auto" w:fill="auto"/>
          </w:tcPr>
          <w:p w:rsidR="00CB090C" w:rsidRPr="001A50EE" w:rsidRDefault="003D15CA" w:rsidP="002B3D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CB090C" w:rsidRPr="001A50EE">
              <w:rPr>
                <w:rFonts w:ascii="Times New Roman" w:hAnsi="Times New Roman"/>
                <w:sz w:val="24"/>
                <w:szCs w:val="24"/>
              </w:rPr>
              <w:t xml:space="preserve">мт. </w:t>
            </w:r>
            <w:proofErr w:type="spellStart"/>
            <w:r w:rsidR="00CB090C" w:rsidRPr="001A50EE">
              <w:rPr>
                <w:rFonts w:ascii="Times New Roman" w:hAnsi="Times New Roman"/>
                <w:sz w:val="24"/>
                <w:szCs w:val="24"/>
              </w:rPr>
              <w:t>Добровеличківка</w:t>
            </w:r>
            <w:proofErr w:type="spellEnd"/>
            <w:r w:rsidR="00CB090C" w:rsidRPr="001A50EE">
              <w:rPr>
                <w:rFonts w:ascii="Times New Roman" w:hAnsi="Times New Roman"/>
                <w:sz w:val="24"/>
                <w:szCs w:val="24"/>
              </w:rPr>
              <w:t>, вул. Центральна, 119</w:t>
            </w:r>
          </w:p>
        </w:tc>
        <w:tc>
          <w:tcPr>
            <w:tcW w:w="1669" w:type="dxa"/>
            <w:shd w:val="clear" w:color="auto" w:fill="auto"/>
          </w:tcPr>
          <w:p w:rsidR="00CB090C" w:rsidRPr="001A50EE" w:rsidRDefault="00CB090C" w:rsidP="002B3D20">
            <w:pPr>
              <w:rPr>
                <w:rFonts w:ascii="Times New Roman" w:hAnsi="Times New Roman"/>
                <w:sz w:val="24"/>
                <w:szCs w:val="24"/>
              </w:rPr>
            </w:pPr>
            <w:r w:rsidRPr="001A50EE">
              <w:rPr>
                <w:rFonts w:ascii="Times New Roman" w:hAnsi="Times New Roman"/>
                <w:sz w:val="24"/>
                <w:szCs w:val="24"/>
              </w:rPr>
              <w:t>ПЦС об</w:t>
            </w:r>
            <w:r w:rsidRPr="001A50EE">
              <w:rPr>
                <w:rFonts w:ascii="Times New Roman" w:hAnsi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1A50EE">
              <w:rPr>
                <w:rFonts w:ascii="Times New Roman" w:hAnsi="Times New Roman"/>
                <w:sz w:val="24"/>
                <w:szCs w:val="24"/>
              </w:rPr>
              <w:t>єкти</w:t>
            </w:r>
            <w:proofErr w:type="spellEnd"/>
          </w:p>
        </w:tc>
      </w:tr>
      <w:tr w:rsidR="00CB090C" w:rsidTr="002B3D20">
        <w:tc>
          <w:tcPr>
            <w:tcW w:w="1100" w:type="dxa"/>
          </w:tcPr>
          <w:p w:rsidR="00CB090C" w:rsidRPr="001A50EE" w:rsidRDefault="00644781" w:rsidP="002B3D20">
            <w:pPr>
              <w:pStyle w:val="1"/>
              <w:tabs>
                <w:tab w:val="left" w:pos="567"/>
              </w:tabs>
              <w:suppressAutoHyphens/>
              <w:spacing w:after="160" w:line="259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7</w:t>
            </w:r>
          </w:p>
        </w:tc>
        <w:tc>
          <w:tcPr>
            <w:tcW w:w="4111" w:type="dxa"/>
          </w:tcPr>
          <w:p w:rsidR="00CB090C" w:rsidRPr="001A50EE" w:rsidRDefault="00CB090C" w:rsidP="002B3D20">
            <w:pPr>
              <w:pStyle w:val="1"/>
              <w:tabs>
                <w:tab w:val="left" w:pos="-108"/>
              </w:tabs>
              <w:suppressAutoHyphens/>
              <w:spacing w:after="160" w:line="259" w:lineRule="auto"/>
              <w:ind w:left="142"/>
              <w:contextualSpacing/>
              <w:rPr>
                <w:rFonts w:ascii="Times New Roman" w:hAnsi="Times New Roman" w:cs="Times New Roman"/>
                <w:b/>
                <w:lang w:val="uk-UA"/>
              </w:rPr>
            </w:pPr>
            <w:r w:rsidRPr="00CB090C">
              <w:rPr>
                <w:rFonts w:ascii="Times New Roman" w:hAnsi="Times New Roman" w:cs="Times New Roman"/>
                <w:lang w:val="uk-UA"/>
              </w:rPr>
              <w:t>Приміщення Вільшанського</w:t>
            </w:r>
            <w:r w:rsidRPr="001A50EE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Pr="001A50EE">
              <w:rPr>
                <w:rFonts w:ascii="Times New Roman" w:hAnsi="Times New Roman" w:cs="Times New Roman"/>
              </w:rPr>
              <w:t xml:space="preserve">районного суду </w:t>
            </w:r>
            <w:proofErr w:type="spellStart"/>
            <w:r w:rsidRPr="001A50EE">
              <w:rPr>
                <w:rFonts w:ascii="Times New Roman" w:hAnsi="Times New Roman" w:cs="Times New Roman"/>
              </w:rPr>
              <w:t>Кіровоградської</w:t>
            </w:r>
            <w:proofErr w:type="spellEnd"/>
            <w:r w:rsidRPr="001A50E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50EE">
              <w:rPr>
                <w:rFonts w:ascii="Times New Roman" w:hAnsi="Times New Roman" w:cs="Times New Roman"/>
              </w:rPr>
              <w:t>області</w:t>
            </w:r>
            <w:proofErr w:type="spellEnd"/>
          </w:p>
        </w:tc>
        <w:tc>
          <w:tcPr>
            <w:tcW w:w="3599" w:type="dxa"/>
            <w:shd w:val="clear" w:color="auto" w:fill="auto"/>
          </w:tcPr>
          <w:p w:rsidR="00CB090C" w:rsidRPr="001A50EE" w:rsidRDefault="003D15CA" w:rsidP="002B3D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CB090C" w:rsidRPr="001A50EE">
              <w:rPr>
                <w:rFonts w:ascii="Times New Roman" w:hAnsi="Times New Roman"/>
                <w:sz w:val="24"/>
                <w:szCs w:val="24"/>
              </w:rPr>
              <w:t>мт. Вільшанка, вул. Лагоди, 5</w:t>
            </w:r>
          </w:p>
        </w:tc>
        <w:tc>
          <w:tcPr>
            <w:tcW w:w="1669" w:type="dxa"/>
            <w:shd w:val="clear" w:color="auto" w:fill="auto"/>
          </w:tcPr>
          <w:p w:rsidR="00CB090C" w:rsidRPr="001A50EE" w:rsidRDefault="00CB090C" w:rsidP="002B3D20">
            <w:pPr>
              <w:rPr>
                <w:rFonts w:ascii="Times New Roman" w:hAnsi="Times New Roman"/>
                <w:sz w:val="24"/>
                <w:szCs w:val="24"/>
              </w:rPr>
            </w:pPr>
            <w:r w:rsidRPr="001A50EE">
              <w:rPr>
                <w:rFonts w:ascii="Times New Roman" w:hAnsi="Times New Roman"/>
                <w:sz w:val="24"/>
                <w:szCs w:val="24"/>
              </w:rPr>
              <w:t>ПЦС об</w:t>
            </w:r>
            <w:r w:rsidRPr="001A50EE">
              <w:rPr>
                <w:rFonts w:ascii="Times New Roman" w:hAnsi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1A50EE">
              <w:rPr>
                <w:rFonts w:ascii="Times New Roman" w:hAnsi="Times New Roman"/>
                <w:sz w:val="24"/>
                <w:szCs w:val="24"/>
              </w:rPr>
              <w:t>єкти</w:t>
            </w:r>
            <w:proofErr w:type="spellEnd"/>
          </w:p>
        </w:tc>
      </w:tr>
      <w:tr w:rsidR="00CB090C" w:rsidTr="002B3D20">
        <w:tc>
          <w:tcPr>
            <w:tcW w:w="1100" w:type="dxa"/>
          </w:tcPr>
          <w:p w:rsidR="00CB090C" w:rsidRPr="001A50EE" w:rsidRDefault="00644781" w:rsidP="002B3D20">
            <w:pPr>
              <w:pStyle w:val="1"/>
              <w:tabs>
                <w:tab w:val="left" w:pos="567"/>
              </w:tabs>
              <w:suppressAutoHyphens/>
              <w:spacing w:after="160" w:line="259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8</w:t>
            </w:r>
          </w:p>
        </w:tc>
        <w:tc>
          <w:tcPr>
            <w:tcW w:w="4111" w:type="dxa"/>
          </w:tcPr>
          <w:p w:rsidR="00CB090C" w:rsidRPr="001A50EE" w:rsidRDefault="00CB090C" w:rsidP="002B3D20">
            <w:pPr>
              <w:pStyle w:val="1"/>
              <w:tabs>
                <w:tab w:val="left" w:pos="567"/>
              </w:tabs>
              <w:suppressAutoHyphens/>
              <w:spacing w:after="160" w:line="259" w:lineRule="auto"/>
              <w:ind w:left="142"/>
              <w:contextualSpacing/>
              <w:rPr>
                <w:rFonts w:ascii="Times New Roman" w:hAnsi="Times New Roman" w:cs="Times New Roman"/>
                <w:lang w:val="uk-UA"/>
              </w:rPr>
            </w:pPr>
            <w:r w:rsidRPr="001A50EE">
              <w:rPr>
                <w:rFonts w:ascii="Times New Roman" w:hAnsi="Times New Roman" w:cs="Times New Roman"/>
                <w:lang w:val="uk-UA"/>
              </w:rPr>
              <w:t xml:space="preserve">Приміщення </w:t>
            </w:r>
            <w:proofErr w:type="spellStart"/>
            <w:r w:rsidRPr="001A50EE">
              <w:rPr>
                <w:rFonts w:ascii="Times New Roman" w:hAnsi="Times New Roman" w:cs="Times New Roman"/>
                <w:lang w:val="uk-UA"/>
              </w:rPr>
              <w:t>Новоархангельського</w:t>
            </w:r>
            <w:proofErr w:type="spellEnd"/>
            <w:r w:rsidRPr="001A50EE">
              <w:rPr>
                <w:rFonts w:ascii="Times New Roman" w:hAnsi="Times New Roman" w:cs="Times New Roman"/>
                <w:lang w:val="uk-UA"/>
              </w:rPr>
              <w:t xml:space="preserve">  районного суду</w:t>
            </w:r>
          </w:p>
        </w:tc>
        <w:tc>
          <w:tcPr>
            <w:tcW w:w="3599" w:type="dxa"/>
            <w:shd w:val="clear" w:color="auto" w:fill="auto"/>
          </w:tcPr>
          <w:p w:rsidR="00CB090C" w:rsidRPr="001A50EE" w:rsidRDefault="003D15CA" w:rsidP="002B3D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CB090C" w:rsidRPr="001A50EE">
              <w:rPr>
                <w:rFonts w:ascii="Times New Roman" w:hAnsi="Times New Roman"/>
                <w:sz w:val="24"/>
                <w:szCs w:val="24"/>
              </w:rPr>
              <w:t xml:space="preserve">мт. </w:t>
            </w:r>
            <w:proofErr w:type="spellStart"/>
            <w:r w:rsidR="00CB090C" w:rsidRPr="001A50EE">
              <w:rPr>
                <w:rFonts w:ascii="Times New Roman" w:hAnsi="Times New Roman"/>
                <w:sz w:val="24"/>
                <w:szCs w:val="24"/>
              </w:rPr>
              <w:t>Новоархангельськ</w:t>
            </w:r>
            <w:proofErr w:type="spellEnd"/>
            <w:r w:rsidR="00CB090C" w:rsidRPr="001A50EE">
              <w:rPr>
                <w:rFonts w:ascii="Times New Roman" w:hAnsi="Times New Roman"/>
                <w:sz w:val="24"/>
                <w:szCs w:val="24"/>
              </w:rPr>
              <w:t>, вул.. Слави, 26</w:t>
            </w:r>
          </w:p>
        </w:tc>
        <w:tc>
          <w:tcPr>
            <w:tcW w:w="1669" w:type="dxa"/>
            <w:shd w:val="clear" w:color="auto" w:fill="auto"/>
          </w:tcPr>
          <w:p w:rsidR="00CB090C" w:rsidRPr="001A50EE" w:rsidRDefault="00CB090C" w:rsidP="002B3D20">
            <w:pPr>
              <w:rPr>
                <w:rFonts w:ascii="Times New Roman" w:hAnsi="Times New Roman"/>
                <w:sz w:val="24"/>
                <w:szCs w:val="24"/>
              </w:rPr>
            </w:pPr>
            <w:r w:rsidRPr="001A50EE">
              <w:rPr>
                <w:rFonts w:ascii="Times New Roman" w:hAnsi="Times New Roman"/>
                <w:sz w:val="24"/>
                <w:szCs w:val="24"/>
              </w:rPr>
              <w:t>ПЦС об</w:t>
            </w:r>
            <w:r w:rsidRPr="001A50EE">
              <w:rPr>
                <w:rFonts w:ascii="Times New Roman" w:hAnsi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1A50EE">
              <w:rPr>
                <w:rFonts w:ascii="Times New Roman" w:hAnsi="Times New Roman"/>
                <w:sz w:val="24"/>
                <w:szCs w:val="24"/>
              </w:rPr>
              <w:t>єкти</w:t>
            </w:r>
            <w:proofErr w:type="spellEnd"/>
          </w:p>
        </w:tc>
      </w:tr>
      <w:tr w:rsidR="00CB090C" w:rsidTr="002B3D20">
        <w:tc>
          <w:tcPr>
            <w:tcW w:w="1100" w:type="dxa"/>
          </w:tcPr>
          <w:p w:rsidR="00CB090C" w:rsidRPr="001A50EE" w:rsidRDefault="00644781" w:rsidP="002B3D20">
            <w:pPr>
              <w:pStyle w:val="1"/>
              <w:tabs>
                <w:tab w:val="left" w:pos="567"/>
              </w:tabs>
              <w:suppressAutoHyphens/>
              <w:spacing w:after="160" w:line="259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9</w:t>
            </w:r>
          </w:p>
        </w:tc>
        <w:tc>
          <w:tcPr>
            <w:tcW w:w="4111" w:type="dxa"/>
          </w:tcPr>
          <w:p w:rsidR="00CB090C" w:rsidRPr="001A50EE" w:rsidRDefault="00CB090C" w:rsidP="002B3D20">
            <w:pPr>
              <w:pStyle w:val="1"/>
              <w:tabs>
                <w:tab w:val="left" w:pos="567"/>
              </w:tabs>
              <w:suppressAutoHyphens/>
              <w:spacing w:after="160" w:line="259" w:lineRule="auto"/>
              <w:ind w:left="142"/>
              <w:contextualSpacing/>
              <w:jc w:val="both"/>
              <w:rPr>
                <w:rFonts w:ascii="Times New Roman" w:hAnsi="Times New Roman" w:cs="Times New Roman"/>
                <w:lang w:val="uk-UA"/>
              </w:rPr>
            </w:pPr>
            <w:r w:rsidRPr="001A50EE">
              <w:rPr>
                <w:rFonts w:ascii="Times New Roman" w:hAnsi="Times New Roman" w:cs="Times New Roman"/>
                <w:lang w:val="uk-UA"/>
              </w:rPr>
              <w:t xml:space="preserve">Приміщення </w:t>
            </w:r>
            <w:proofErr w:type="spellStart"/>
            <w:r w:rsidRPr="001A50EE">
              <w:rPr>
                <w:rFonts w:ascii="Times New Roman" w:hAnsi="Times New Roman" w:cs="Times New Roman"/>
                <w:lang w:val="uk-UA"/>
              </w:rPr>
              <w:t>Онуфріївського</w:t>
            </w:r>
            <w:proofErr w:type="spellEnd"/>
            <w:r w:rsidRPr="001A50EE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1A50EE">
              <w:rPr>
                <w:rFonts w:ascii="Times New Roman" w:hAnsi="Times New Roman" w:cs="Times New Roman"/>
              </w:rPr>
              <w:t xml:space="preserve">районного суду </w:t>
            </w:r>
            <w:proofErr w:type="spellStart"/>
            <w:r w:rsidRPr="001A50EE">
              <w:rPr>
                <w:rFonts w:ascii="Times New Roman" w:hAnsi="Times New Roman" w:cs="Times New Roman"/>
              </w:rPr>
              <w:t>Кіровоградської</w:t>
            </w:r>
            <w:proofErr w:type="spellEnd"/>
            <w:r w:rsidRPr="001A50E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50EE">
              <w:rPr>
                <w:rFonts w:ascii="Times New Roman" w:hAnsi="Times New Roman" w:cs="Times New Roman"/>
              </w:rPr>
              <w:t>області</w:t>
            </w:r>
            <w:proofErr w:type="spellEnd"/>
          </w:p>
        </w:tc>
        <w:tc>
          <w:tcPr>
            <w:tcW w:w="3599" w:type="dxa"/>
            <w:shd w:val="clear" w:color="auto" w:fill="auto"/>
          </w:tcPr>
          <w:p w:rsidR="00CB090C" w:rsidRPr="001A50EE" w:rsidRDefault="003D15CA" w:rsidP="002B3D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CB090C" w:rsidRPr="001A50EE">
              <w:rPr>
                <w:rFonts w:ascii="Times New Roman" w:hAnsi="Times New Roman"/>
                <w:sz w:val="24"/>
                <w:szCs w:val="24"/>
              </w:rPr>
              <w:t xml:space="preserve">мт. </w:t>
            </w:r>
            <w:proofErr w:type="spellStart"/>
            <w:r w:rsidR="00CB090C" w:rsidRPr="001A50EE">
              <w:rPr>
                <w:rFonts w:ascii="Times New Roman" w:hAnsi="Times New Roman"/>
                <w:sz w:val="24"/>
                <w:szCs w:val="24"/>
              </w:rPr>
              <w:t>Онуфріївка</w:t>
            </w:r>
            <w:proofErr w:type="spellEnd"/>
            <w:r w:rsidR="00CB090C" w:rsidRPr="001A50EE">
              <w:rPr>
                <w:rFonts w:ascii="Times New Roman" w:hAnsi="Times New Roman"/>
                <w:sz w:val="24"/>
                <w:szCs w:val="24"/>
              </w:rPr>
              <w:t>, вул. Назаренко, 23</w:t>
            </w:r>
          </w:p>
        </w:tc>
        <w:tc>
          <w:tcPr>
            <w:tcW w:w="1669" w:type="dxa"/>
            <w:shd w:val="clear" w:color="auto" w:fill="auto"/>
          </w:tcPr>
          <w:p w:rsidR="00CB090C" w:rsidRPr="001A50EE" w:rsidRDefault="00CB090C" w:rsidP="002B3D20">
            <w:pPr>
              <w:rPr>
                <w:rFonts w:ascii="Times New Roman" w:hAnsi="Times New Roman"/>
                <w:sz w:val="24"/>
                <w:szCs w:val="24"/>
              </w:rPr>
            </w:pPr>
            <w:r w:rsidRPr="001A50EE">
              <w:rPr>
                <w:rFonts w:ascii="Times New Roman" w:hAnsi="Times New Roman"/>
                <w:sz w:val="24"/>
                <w:szCs w:val="24"/>
              </w:rPr>
              <w:t>ПЦС об</w:t>
            </w:r>
            <w:r w:rsidRPr="001A50EE">
              <w:rPr>
                <w:rFonts w:ascii="Times New Roman" w:hAnsi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1A50EE">
              <w:rPr>
                <w:rFonts w:ascii="Times New Roman" w:hAnsi="Times New Roman"/>
                <w:sz w:val="24"/>
                <w:szCs w:val="24"/>
              </w:rPr>
              <w:t>єкти</w:t>
            </w:r>
            <w:proofErr w:type="spellEnd"/>
          </w:p>
        </w:tc>
      </w:tr>
      <w:tr w:rsidR="00CB090C" w:rsidTr="002B3D20">
        <w:tc>
          <w:tcPr>
            <w:tcW w:w="1100" w:type="dxa"/>
          </w:tcPr>
          <w:p w:rsidR="00CB090C" w:rsidRPr="001A50EE" w:rsidRDefault="00644781" w:rsidP="002B3D20">
            <w:pPr>
              <w:pStyle w:val="1"/>
              <w:tabs>
                <w:tab w:val="left" w:pos="567"/>
              </w:tabs>
              <w:suppressAutoHyphens/>
              <w:spacing w:after="160" w:line="259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10</w:t>
            </w:r>
          </w:p>
        </w:tc>
        <w:tc>
          <w:tcPr>
            <w:tcW w:w="4111" w:type="dxa"/>
          </w:tcPr>
          <w:p w:rsidR="00CB090C" w:rsidRPr="001A50EE" w:rsidRDefault="00CB090C" w:rsidP="002B3D20">
            <w:pPr>
              <w:pStyle w:val="1"/>
              <w:tabs>
                <w:tab w:val="left" w:pos="567"/>
              </w:tabs>
              <w:suppressAutoHyphens/>
              <w:spacing w:after="160" w:line="259" w:lineRule="auto"/>
              <w:ind w:left="142"/>
              <w:contextualSpacing/>
              <w:jc w:val="both"/>
              <w:rPr>
                <w:rFonts w:ascii="Times New Roman" w:hAnsi="Times New Roman" w:cs="Times New Roman"/>
              </w:rPr>
            </w:pPr>
            <w:r w:rsidRPr="001A50EE">
              <w:rPr>
                <w:rFonts w:ascii="Times New Roman" w:hAnsi="Times New Roman" w:cs="Times New Roman"/>
                <w:lang w:val="uk-UA"/>
              </w:rPr>
              <w:t xml:space="preserve">Приміщення </w:t>
            </w:r>
            <w:proofErr w:type="spellStart"/>
            <w:r w:rsidRPr="001A50EE">
              <w:rPr>
                <w:rFonts w:ascii="Times New Roman" w:hAnsi="Times New Roman" w:cs="Times New Roman"/>
                <w:lang w:val="uk-UA"/>
              </w:rPr>
              <w:t>Знам</w:t>
            </w:r>
            <w:proofErr w:type="spellEnd"/>
            <w:r w:rsidRPr="001A50EE">
              <w:rPr>
                <w:rFonts w:ascii="Times New Roman" w:hAnsi="Times New Roman" w:cs="Times New Roman"/>
              </w:rPr>
              <w:t>’</w:t>
            </w:r>
            <w:proofErr w:type="spellStart"/>
            <w:r w:rsidRPr="001A50EE">
              <w:rPr>
                <w:rFonts w:ascii="Times New Roman" w:hAnsi="Times New Roman" w:cs="Times New Roman"/>
              </w:rPr>
              <w:t>янського</w:t>
            </w:r>
            <w:proofErr w:type="spellEnd"/>
            <w:r w:rsidRPr="001A50EE">
              <w:rPr>
                <w:rFonts w:ascii="Times New Roman" w:hAnsi="Times New Roman" w:cs="Times New Roman"/>
              </w:rPr>
              <w:t xml:space="preserve"> м</w:t>
            </w:r>
            <w:r w:rsidRPr="001A50EE">
              <w:rPr>
                <w:rFonts w:ascii="Times New Roman" w:hAnsi="Times New Roman" w:cs="Times New Roman"/>
                <w:lang w:val="uk-UA"/>
              </w:rPr>
              <w:t>і</w:t>
            </w:r>
            <w:proofErr w:type="spellStart"/>
            <w:r w:rsidRPr="001A50EE">
              <w:rPr>
                <w:rFonts w:ascii="Times New Roman" w:hAnsi="Times New Roman" w:cs="Times New Roman"/>
              </w:rPr>
              <w:t>ськрайонного</w:t>
            </w:r>
            <w:proofErr w:type="spellEnd"/>
            <w:r w:rsidRPr="001A50EE">
              <w:rPr>
                <w:rFonts w:ascii="Times New Roman" w:hAnsi="Times New Roman" w:cs="Times New Roman"/>
              </w:rPr>
              <w:t xml:space="preserve"> суду </w:t>
            </w:r>
            <w:proofErr w:type="spellStart"/>
            <w:r w:rsidRPr="001A50EE">
              <w:rPr>
                <w:rFonts w:ascii="Times New Roman" w:hAnsi="Times New Roman" w:cs="Times New Roman"/>
              </w:rPr>
              <w:t>Кіровоградської</w:t>
            </w:r>
            <w:proofErr w:type="spellEnd"/>
            <w:r w:rsidRPr="001A50E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50EE">
              <w:rPr>
                <w:rFonts w:ascii="Times New Roman" w:hAnsi="Times New Roman" w:cs="Times New Roman"/>
              </w:rPr>
              <w:t>області</w:t>
            </w:r>
            <w:proofErr w:type="spellEnd"/>
          </w:p>
        </w:tc>
        <w:tc>
          <w:tcPr>
            <w:tcW w:w="3599" w:type="dxa"/>
            <w:shd w:val="clear" w:color="auto" w:fill="auto"/>
          </w:tcPr>
          <w:p w:rsidR="00CB090C" w:rsidRPr="001A50EE" w:rsidRDefault="003D15CA" w:rsidP="002B3D20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м</w:t>
            </w:r>
            <w:r w:rsidR="00CB090C" w:rsidRPr="001A50E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="00CB090C" w:rsidRPr="001A50EE">
              <w:rPr>
                <w:rFonts w:ascii="Times New Roman" w:hAnsi="Times New Roman"/>
                <w:sz w:val="24"/>
                <w:szCs w:val="24"/>
                <w:lang w:val="ru-RU"/>
              </w:rPr>
              <w:t>Знам’янка</w:t>
            </w:r>
            <w:proofErr w:type="spellEnd"/>
            <w:r w:rsidR="00CB090C" w:rsidRPr="001A50E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="00CB090C" w:rsidRPr="001A50EE">
              <w:rPr>
                <w:rFonts w:ascii="Times New Roman" w:hAnsi="Times New Roman"/>
                <w:sz w:val="24"/>
                <w:szCs w:val="24"/>
                <w:lang w:val="ru-RU"/>
              </w:rPr>
              <w:t>вул</w:t>
            </w:r>
            <w:proofErr w:type="spellEnd"/>
            <w:r w:rsidR="00CB090C" w:rsidRPr="001A50E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. </w:t>
            </w:r>
            <w:proofErr w:type="spellStart"/>
            <w:r w:rsidR="00CB090C" w:rsidRPr="001A50EE">
              <w:rPr>
                <w:rFonts w:ascii="Times New Roman" w:hAnsi="Times New Roman"/>
                <w:sz w:val="24"/>
                <w:szCs w:val="24"/>
                <w:lang w:val="ru-RU"/>
              </w:rPr>
              <w:t>Маяковського</w:t>
            </w:r>
            <w:proofErr w:type="spellEnd"/>
            <w:r w:rsidR="00CB090C" w:rsidRPr="001A50EE">
              <w:rPr>
                <w:rFonts w:ascii="Times New Roman" w:hAnsi="Times New Roman"/>
                <w:sz w:val="24"/>
                <w:szCs w:val="24"/>
                <w:lang w:val="ru-RU"/>
              </w:rPr>
              <w:t>, 30</w:t>
            </w:r>
          </w:p>
        </w:tc>
        <w:tc>
          <w:tcPr>
            <w:tcW w:w="1669" w:type="dxa"/>
            <w:shd w:val="clear" w:color="auto" w:fill="auto"/>
          </w:tcPr>
          <w:p w:rsidR="00CB090C" w:rsidRPr="001A50EE" w:rsidRDefault="00CB090C" w:rsidP="002B3D20">
            <w:pPr>
              <w:rPr>
                <w:rFonts w:ascii="Times New Roman" w:hAnsi="Times New Roman"/>
                <w:sz w:val="24"/>
                <w:szCs w:val="24"/>
              </w:rPr>
            </w:pPr>
            <w:r w:rsidRPr="001A50EE">
              <w:rPr>
                <w:rFonts w:ascii="Times New Roman" w:hAnsi="Times New Roman"/>
                <w:sz w:val="24"/>
                <w:szCs w:val="24"/>
              </w:rPr>
              <w:t>ПЦС об</w:t>
            </w:r>
            <w:r w:rsidRPr="001A50EE">
              <w:rPr>
                <w:rFonts w:ascii="Times New Roman" w:hAnsi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1A50EE">
              <w:rPr>
                <w:rFonts w:ascii="Times New Roman" w:hAnsi="Times New Roman"/>
                <w:sz w:val="24"/>
                <w:szCs w:val="24"/>
              </w:rPr>
              <w:t>єкти</w:t>
            </w:r>
            <w:proofErr w:type="spellEnd"/>
          </w:p>
        </w:tc>
      </w:tr>
      <w:tr w:rsidR="00CB090C" w:rsidTr="002B3D20">
        <w:tc>
          <w:tcPr>
            <w:tcW w:w="1100" w:type="dxa"/>
          </w:tcPr>
          <w:p w:rsidR="00CB090C" w:rsidRPr="001A50EE" w:rsidRDefault="00644781" w:rsidP="002B3D20">
            <w:pPr>
              <w:pStyle w:val="1"/>
              <w:tabs>
                <w:tab w:val="left" w:pos="567"/>
              </w:tabs>
              <w:suppressAutoHyphens/>
              <w:spacing w:after="160" w:line="259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11</w:t>
            </w:r>
          </w:p>
        </w:tc>
        <w:tc>
          <w:tcPr>
            <w:tcW w:w="4111" w:type="dxa"/>
          </w:tcPr>
          <w:p w:rsidR="00CB090C" w:rsidRPr="001A50EE" w:rsidRDefault="00CB090C" w:rsidP="002B3D20">
            <w:pPr>
              <w:pStyle w:val="1"/>
              <w:tabs>
                <w:tab w:val="left" w:pos="567"/>
              </w:tabs>
              <w:suppressAutoHyphens/>
              <w:spacing w:after="160" w:line="259" w:lineRule="auto"/>
              <w:ind w:left="142"/>
              <w:contextualSpacing/>
              <w:jc w:val="both"/>
              <w:rPr>
                <w:rFonts w:ascii="Times New Roman" w:hAnsi="Times New Roman" w:cs="Times New Roman"/>
                <w:lang w:val="uk-UA"/>
              </w:rPr>
            </w:pPr>
            <w:r w:rsidRPr="001A50EE">
              <w:rPr>
                <w:rFonts w:ascii="Times New Roman" w:hAnsi="Times New Roman" w:cs="Times New Roman"/>
                <w:lang w:val="uk-UA"/>
              </w:rPr>
              <w:t xml:space="preserve">Приміщення </w:t>
            </w:r>
            <w:proofErr w:type="spellStart"/>
            <w:r w:rsidRPr="001A50EE">
              <w:rPr>
                <w:rFonts w:ascii="Times New Roman" w:hAnsi="Times New Roman" w:cs="Times New Roman"/>
                <w:lang w:val="uk-UA"/>
              </w:rPr>
              <w:t>Олександрівського</w:t>
            </w:r>
            <w:proofErr w:type="spellEnd"/>
            <w:r w:rsidRPr="001A50EE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1A50EE">
              <w:rPr>
                <w:rFonts w:ascii="Times New Roman" w:hAnsi="Times New Roman" w:cs="Times New Roman"/>
              </w:rPr>
              <w:t xml:space="preserve">районного суду </w:t>
            </w:r>
            <w:proofErr w:type="spellStart"/>
            <w:r w:rsidRPr="001A50EE">
              <w:rPr>
                <w:rFonts w:ascii="Times New Roman" w:hAnsi="Times New Roman" w:cs="Times New Roman"/>
              </w:rPr>
              <w:t>Кіровоградської</w:t>
            </w:r>
            <w:proofErr w:type="spellEnd"/>
            <w:r w:rsidRPr="001A50E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50EE">
              <w:rPr>
                <w:rFonts w:ascii="Times New Roman" w:hAnsi="Times New Roman" w:cs="Times New Roman"/>
              </w:rPr>
              <w:t>області</w:t>
            </w:r>
            <w:proofErr w:type="spellEnd"/>
          </w:p>
        </w:tc>
        <w:tc>
          <w:tcPr>
            <w:tcW w:w="3599" w:type="dxa"/>
            <w:shd w:val="clear" w:color="auto" w:fill="auto"/>
          </w:tcPr>
          <w:p w:rsidR="00CB090C" w:rsidRPr="001A50EE" w:rsidRDefault="003D15CA" w:rsidP="002B3D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CB090C" w:rsidRPr="001A50EE">
              <w:rPr>
                <w:rFonts w:ascii="Times New Roman" w:hAnsi="Times New Roman"/>
                <w:sz w:val="24"/>
                <w:szCs w:val="24"/>
              </w:rPr>
              <w:t>мт. Олександрівка, вул. Вишнева, 21</w:t>
            </w:r>
          </w:p>
        </w:tc>
        <w:tc>
          <w:tcPr>
            <w:tcW w:w="1669" w:type="dxa"/>
            <w:shd w:val="clear" w:color="auto" w:fill="auto"/>
          </w:tcPr>
          <w:p w:rsidR="00CB090C" w:rsidRPr="001A50EE" w:rsidRDefault="00CB090C" w:rsidP="002B3D20">
            <w:pPr>
              <w:rPr>
                <w:rFonts w:ascii="Times New Roman" w:hAnsi="Times New Roman"/>
                <w:sz w:val="24"/>
                <w:szCs w:val="24"/>
              </w:rPr>
            </w:pPr>
            <w:r w:rsidRPr="001A50EE">
              <w:rPr>
                <w:rFonts w:ascii="Times New Roman" w:hAnsi="Times New Roman"/>
                <w:sz w:val="24"/>
                <w:szCs w:val="24"/>
              </w:rPr>
              <w:t>ПЦС об</w:t>
            </w:r>
            <w:r w:rsidRPr="001A50EE">
              <w:rPr>
                <w:rFonts w:ascii="Times New Roman" w:hAnsi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1A50EE">
              <w:rPr>
                <w:rFonts w:ascii="Times New Roman" w:hAnsi="Times New Roman"/>
                <w:sz w:val="24"/>
                <w:szCs w:val="24"/>
              </w:rPr>
              <w:t>єкти</w:t>
            </w:r>
            <w:proofErr w:type="spellEnd"/>
          </w:p>
        </w:tc>
      </w:tr>
      <w:tr w:rsidR="00CB090C" w:rsidTr="002B3D20">
        <w:tc>
          <w:tcPr>
            <w:tcW w:w="1100" w:type="dxa"/>
          </w:tcPr>
          <w:p w:rsidR="00CB090C" w:rsidRPr="001A50EE" w:rsidRDefault="00644781" w:rsidP="002B3D20">
            <w:pPr>
              <w:pStyle w:val="1"/>
              <w:tabs>
                <w:tab w:val="left" w:pos="567"/>
              </w:tabs>
              <w:suppressAutoHyphens/>
              <w:spacing w:after="160" w:line="259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12</w:t>
            </w:r>
          </w:p>
        </w:tc>
        <w:tc>
          <w:tcPr>
            <w:tcW w:w="4111" w:type="dxa"/>
          </w:tcPr>
          <w:p w:rsidR="00CB090C" w:rsidRPr="001A50EE" w:rsidRDefault="00CB090C" w:rsidP="002B3D20">
            <w:pPr>
              <w:pStyle w:val="1"/>
              <w:tabs>
                <w:tab w:val="left" w:pos="567"/>
              </w:tabs>
              <w:suppressAutoHyphens/>
              <w:spacing w:after="160" w:line="259" w:lineRule="auto"/>
              <w:ind w:left="142"/>
              <w:contextualSpacing/>
              <w:jc w:val="both"/>
              <w:rPr>
                <w:rFonts w:ascii="Times New Roman" w:hAnsi="Times New Roman" w:cs="Times New Roman"/>
                <w:lang w:val="uk-UA"/>
              </w:rPr>
            </w:pPr>
            <w:r w:rsidRPr="001A50EE">
              <w:rPr>
                <w:rFonts w:ascii="Times New Roman" w:hAnsi="Times New Roman" w:cs="Times New Roman"/>
                <w:lang w:val="uk-UA"/>
              </w:rPr>
              <w:t xml:space="preserve">Приміщення Олександрійського </w:t>
            </w:r>
            <w:proofErr w:type="spellStart"/>
            <w:r w:rsidRPr="001A50EE">
              <w:rPr>
                <w:rFonts w:ascii="Times New Roman" w:hAnsi="Times New Roman" w:cs="Times New Roman"/>
                <w:lang w:val="uk-UA"/>
              </w:rPr>
              <w:t>місь</w:t>
            </w:r>
            <w:proofErr w:type="spellEnd"/>
            <w:r w:rsidRPr="001A50EE">
              <w:rPr>
                <w:rFonts w:ascii="Times New Roman" w:hAnsi="Times New Roman" w:cs="Times New Roman"/>
              </w:rPr>
              <w:t xml:space="preserve">районного суду </w:t>
            </w:r>
            <w:proofErr w:type="spellStart"/>
            <w:r w:rsidRPr="001A50EE">
              <w:rPr>
                <w:rFonts w:ascii="Times New Roman" w:hAnsi="Times New Roman" w:cs="Times New Roman"/>
              </w:rPr>
              <w:t>Кіровоградської</w:t>
            </w:r>
            <w:proofErr w:type="spellEnd"/>
            <w:r w:rsidRPr="001A50E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50EE">
              <w:rPr>
                <w:rFonts w:ascii="Times New Roman" w:hAnsi="Times New Roman" w:cs="Times New Roman"/>
              </w:rPr>
              <w:t>області</w:t>
            </w:r>
            <w:proofErr w:type="spellEnd"/>
          </w:p>
        </w:tc>
        <w:tc>
          <w:tcPr>
            <w:tcW w:w="3599" w:type="dxa"/>
            <w:shd w:val="clear" w:color="auto" w:fill="auto"/>
          </w:tcPr>
          <w:p w:rsidR="00CB090C" w:rsidRPr="001A50EE" w:rsidRDefault="003D15CA" w:rsidP="002B3D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CB090C" w:rsidRPr="001A50EE">
              <w:rPr>
                <w:rFonts w:ascii="Times New Roman" w:hAnsi="Times New Roman"/>
                <w:sz w:val="24"/>
                <w:szCs w:val="24"/>
              </w:rPr>
              <w:t>. Олександрія, вул. Першотравнева, 30</w:t>
            </w:r>
          </w:p>
        </w:tc>
        <w:tc>
          <w:tcPr>
            <w:tcW w:w="1669" w:type="dxa"/>
            <w:shd w:val="clear" w:color="auto" w:fill="auto"/>
          </w:tcPr>
          <w:p w:rsidR="00CB090C" w:rsidRPr="001A50EE" w:rsidRDefault="00CB090C" w:rsidP="002B3D20">
            <w:pPr>
              <w:rPr>
                <w:rFonts w:ascii="Times New Roman" w:hAnsi="Times New Roman"/>
                <w:sz w:val="24"/>
                <w:szCs w:val="24"/>
              </w:rPr>
            </w:pPr>
            <w:r w:rsidRPr="001A50EE">
              <w:rPr>
                <w:rFonts w:ascii="Times New Roman" w:hAnsi="Times New Roman"/>
                <w:sz w:val="24"/>
                <w:szCs w:val="24"/>
              </w:rPr>
              <w:t>ПЦС об</w:t>
            </w:r>
            <w:r w:rsidRPr="001A50EE">
              <w:rPr>
                <w:rFonts w:ascii="Times New Roman" w:hAnsi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1A50EE">
              <w:rPr>
                <w:rFonts w:ascii="Times New Roman" w:hAnsi="Times New Roman"/>
                <w:sz w:val="24"/>
                <w:szCs w:val="24"/>
              </w:rPr>
              <w:t>єкти</w:t>
            </w:r>
            <w:proofErr w:type="spellEnd"/>
          </w:p>
        </w:tc>
      </w:tr>
      <w:tr w:rsidR="00CB090C" w:rsidTr="002B3D20">
        <w:tc>
          <w:tcPr>
            <w:tcW w:w="1100" w:type="dxa"/>
          </w:tcPr>
          <w:p w:rsidR="00CB090C" w:rsidRPr="001A50EE" w:rsidRDefault="00644781" w:rsidP="002B3D20">
            <w:pPr>
              <w:pStyle w:val="1"/>
              <w:tabs>
                <w:tab w:val="left" w:pos="567"/>
              </w:tabs>
              <w:suppressAutoHyphens/>
              <w:spacing w:after="160" w:line="259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13</w:t>
            </w:r>
          </w:p>
        </w:tc>
        <w:tc>
          <w:tcPr>
            <w:tcW w:w="4111" w:type="dxa"/>
          </w:tcPr>
          <w:p w:rsidR="00CB090C" w:rsidRPr="001A50EE" w:rsidRDefault="00CB090C" w:rsidP="002B3D20">
            <w:pPr>
              <w:pStyle w:val="1"/>
              <w:tabs>
                <w:tab w:val="left" w:pos="567"/>
              </w:tabs>
              <w:suppressAutoHyphens/>
              <w:spacing w:after="160" w:line="259" w:lineRule="auto"/>
              <w:ind w:left="142"/>
              <w:contextualSpacing/>
              <w:jc w:val="both"/>
              <w:rPr>
                <w:rFonts w:ascii="Times New Roman" w:hAnsi="Times New Roman" w:cs="Times New Roman"/>
                <w:lang w:val="uk-UA"/>
              </w:rPr>
            </w:pPr>
            <w:r w:rsidRPr="001A50EE">
              <w:rPr>
                <w:rFonts w:ascii="Times New Roman" w:hAnsi="Times New Roman" w:cs="Times New Roman"/>
                <w:lang w:val="uk-UA"/>
              </w:rPr>
              <w:t xml:space="preserve">Приміщення Петрівського </w:t>
            </w:r>
            <w:r w:rsidRPr="001A50EE">
              <w:rPr>
                <w:rFonts w:ascii="Times New Roman" w:hAnsi="Times New Roman" w:cs="Times New Roman"/>
              </w:rPr>
              <w:t xml:space="preserve">районного суду </w:t>
            </w:r>
            <w:proofErr w:type="spellStart"/>
            <w:r w:rsidRPr="001A50EE">
              <w:rPr>
                <w:rFonts w:ascii="Times New Roman" w:hAnsi="Times New Roman" w:cs="Times New Roman"/>
              </w:rPr>
              <w:t>Кіровоградської</w:t>
            </w:r>
            <w:proofErr w:type="spellEnd"/>
            <w:r w:rsidRPr="001A50E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50EE">
              <w:rPr>
                <w:rFonts w:ascii="Times New Roman" w:hAnsi="Times New Roman" w:cs="Times New Roman"/>
              </w:rPr>
              <w:t>області</w:t>
            </w:r>
            <w:proofErr w:type="spellEnd"/>
          </w:p>
        </w:tc>
        <w:tc>
          <w:tcPr>
            <w:tcW w:w="3599" w:type="dxa"/>
            <w:shd w:val="clear" w:color="auto" w:fill="auto"/>
          </w:tcPr>
          <w:p w:rsidR="00CB090C" w:rsidRPr="001A50EE" w:rsidRDefault="003D15CA" w:rsidP="002B3D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CB090C" w:rsidRPr="001A50EE">
              <w:rPr>
                <w:rFonts w:ascii="Times New Roman" w:hAnsi="Times New Roman"/>
                <w:sz w:val="24"/>
                <w:szCs w:val="24"/>
              </w:rPr>
              <w:t>мт. Петрове, вул. Центральна, 34</w:t>
            </w:r>
          </w:p>
        </w:tc>
        <w:tc>
          <w:tcPr>
            <w:tcW w:w="1669" w:type="dxa"/>
            <w:shd w:val="clear" w:color="auto" w:fill="auto"/>
          </w:tcPr>
          <w:p w:rsidR="00CB090C" w:rsidRPr="001A50EE" w:rsidRDefault="00CB090C" w:rsidP="002B3D20">
            <w:pPr>
              <w:rPr>
                <w:rFonts w:ascii="Times New Roman" w:hAnsi="Times New Roman"/>
                <w:sz w:val="24"/>
                <w:szCs w:val="24"/>
              </w:rPr>
            </w:pPr>
            <w:r w:rsidRPr="001A50EE">
              <w:rPr>
                <w:rFonts w:ascii="Times New Roman" w:hAnsi="Times New Roman"/>
                <w:sz w:val="24"/>
                <w:szCs w:val="24"/>
              </w:rPr>
              <w:t>ПЦС об</w:t>
            </w:r>
            <w:r w:rsidRPr="001A50EE">
              <w:rPr>
                <w:rFonts w:ascii="Times New Roman" w:hAnsi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1A50EE">
              <w:rPr>
                <w:rFonts w:ascii="Times New Roman" w:hAnsi="Times New Roman"/>
                <w:sz w:val="24"/>
                <w:szCs w:val="24"/>
              </w:rPr>
              <w:t>єкти</w:t>
            </w:r>
            <w:proofErr w:type="spellEnd"/>
          </w:p>
        </w:tc>
      </w:tr>
      <w:tr w:rsidR="00CB090C" w:rsidTr="002B3D20">
        <w:tc>
          <w:tcPr>
            <w:tcW w:w="1100" w:type="dxa"/>
          </w:tcPr>
          <w:p w:rsidR="00CB090C" w:rsidRPr="001A50EE" w:rsidRDefault="00644781" w:rsidP="002B3D20">
            <w:pPr>
              <w:pStyle w:val="1"/>
              <w:tabs>
                <w:tab w:val="left" w:pos="567"/>
              </w:tabs>
              <w:suppressAutoHyphens/>
              <w:spacing w:after="160" w:line="259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14</w:t>
            </w:r>
          </w:p>
        </w:tc>
        <w:tc>
          <w:tcPr>
            <w:tcW w:w="4111" w:type="dxa"/>
          </w:tcPr>
          <w:p w:rsidR="00CB090C" w:rsidRPr="001A50EE" w:rsidRDefault="00CB090C" w:rsidP="002B3D20">
            <w:pPr>
              <w:pStyle w:val="1"/>
              <w:tabs>
                <w:tab w:val="left" w:pos="567"/>
              </w:tabs>
              <w:suppressAutoHyphens/>
              <w:spacing w:after="160" w:line="259" w:lineRule="auto"/>
              <w:ind w:left="142"/>
              <w:contextualSpacing/>
              <w:jc w:val="both"/>
              <w:rPr>
                <w:rFonts w:ascii="Times New Roman" w:hAnsi="Times New Roman" w:cs="Times New Roman"/>
                <w:lang w:val="uk-UA"/>
              </w:rPr>
            </w:pPr>
            <w:r w:rsidRPr="001A50EE">
              <w:rPr>
                <w:rFonts w:ascii="Times New Roman" w:hAnsi="Times New Roman" w:cs="Times New Roman"/>
                <w:lang w:val="uk-UA"/>
              </w:rPr>
              <w:t xml:space="preserve">Приміщення </w:t>
            </w:r>
            <w:proofErr w:type="spellStart"/>
            <w:r w:rsidRPr="001A50EE">
              <w:rPr>
                <w:rFonts w:ascii="Times New Roman" w:hAnsi="Times New Roman" w:cs="Times New Roman"/>
                <w:lang w:val="uk-UA"/>
              </w:rPr>
              <w:t>Бобринецького</w:t>
            </w:r>
            <w:proofErr w:type="spellEnd"/>
            <w:r w:rsidRPr="001A50EE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1A50EE">
              <w:rPr>
                <w:rFonts w:ascii="Times New Roman" w:hAnsi="Times New Roman" w:cs="Times New Roman"/>
              </w:rPr>
              <w:t xml:space="preserve">районного суду </w:t>
            </w:r>
            <w:proofErr w:type="spellStart"/>
            <w:r w:rsidRPr="001A50EE">
              <w:rPr>
                <w:rFonts w:ascii="Times New Roman" w:hAnsi="Times New Roman" w:cs="Times New Roman"/>
              </w:rPr>
              <w:t>Кіровоградської</w:t>
            </w:r>
            <w:proofErr w:type="spellEnd"/>
            <w:r w:rsidRPr="001A50E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50EE">
              <w:rPr>
                <w:rFonts w:ascii="Times New Roman" w:hAnsi="Times New Roman" w:cs="Times New Roman"/>
              </w:rPr>
              <w:t>області</w:t>
            </w:r>
            <w:proofErr w:type="spellEnd"/>
          </w:p>
        </w:tc>
        <w:tc>
          <w:tcPr>
            <w:tcW w:w="3599" w:type="dxa"/>
            <w:shd w:val="clear" w:color="auto" w:fill="auto"/>
          </w:tcPr>
          <w:p w:rsidR="00CB090C" w:rsidRPr="001A50EE" w:rsidRDefault="00CB090C" w:rsidP="002B3D20">
            <w:pPr>
              <w:rPr>
                <w:rFonts w:ascii="Times New Roman" w:hAnsi="Times New Roman"/>
                <w:sz w:val="24"/>
                <w:szCs w:val="24"/>
              </w:rPr>
            </w:pPr>
            <w:r w:rsidRPr="001A50EE">
              <w:rPr>
                <w:rFonts w:ascii="Times New Roman" w:hAnsi="Times New Roman"/>
                <w:sz w:val="24"/>
                <w:szCs w:val="24"/>
              </w:rPr>
              <w:t xml:space="preserve">смт. </w:t>
            </w:r>
            <w:proofErr w:type="spellStart"/>
            <w:r w:rsidRPr="001A50EE">
              <w:rPr>
                <w:rFonts w:ascii="Times New Roman" w:hAnsi="Times New Roman"/>
                <w:sz w:val="24"/>
                <w:szCs w:val="24"/>
              </w:rPr>
              <w:t>Бобринець</w:t>
            </w:r>
            <w:proofErr w:type="spellEnd"/>
            <w:r w:rsidRPr="001A50EE">
              <w:rPr>
                <w:rFonts w:ascii="Times New Roman" w:hAnsi="Times New Roman"/>
                <w:sz w:val="24"/>
                <w:szCs w:val="24"/>
              </w:rPr>
              <w:t>, вул. Миколаївська, 80</w:t>
            </w:r>
          </w:p>
        </w:tc>
        <w:tc>
          <w:tcPr>
            <w:tcW w:w="1669" w:type="dxa"/>
            <w:shd w:val="clear" w:color="auto" w:fill="auto"/>
          </w:tcPr>
          <w:p w:rsidR="00CB090C" w:rsidRPr="001A50EE" w:rsidRDefault="00CB090C" w:rsidP="002B3D20">
            <w:pPr>
              <w:rPr>
                <w:rFonts w:ascii="Times New Roman" w:hAnsi="Times New Roman"/>
                <w:sz w:val="24"/>
                <w:szCs w:val="24"/>
              </w:rPr>
            </w:pPr>
            <w:r w:rsidRPr="001A50EE">
              <w:rPr>
                <w:rFonts w:ascii="Times New Roman" w:hAnsi="Times New Roman"/>
                <w:sz w:val="24"/>
                <w:szCs w:val="24"/>
              </w:rPr>
              <w:t>ПЦС об</w:t>
            </w:r>
            <w:r w:rsidRPr="001A50EE">
              <w:rPr>
                <w:rFonts w:ascii="Times New Roman" w:hAnsi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1A50EE">
              <w:rPr>
                <w:rFonts w:ascii="Times New Roman" w:hAnsi="Times New Roman"/>
                <w:sz w:val="24"/>
                <w:szCs w:val="24"/>
              </w:rPr>
              <w:t>єкти</w:t>
            </w:r>
            <w:proofErr w:type="spellEnd"/>
          </w:p>
        </w:tc>
      </w:tr>
      <w:tr w:rsidR="00CB090C" w:rsidTr="002B3D20">
        <w:tc>
          <w:tcPr>
            <w:tcW w:w="1100" w:type="dxa"/>
          </w:tcPr>
          <w:p w:rsidR="00CB090C" w:rsidRPr="001A50EE" w:rsidRDefault="00644781" w:rsidP="002B3D20">
            <w:pPr>
              <w:pStyle w:val="1"/>
              <w:tabs>
                <w:tab w:val="left" w:pos="567"/>
              </w:tabs>
              <w:suppressAutoHyphens/>
              <w:spacing w:after="160" w:line="259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lastRenderedPageBreak/>
              <w:t>15</w:t>
            </w:r>
          </w:p>
        </w:tc>
        <w:tc>
          <w:tcPr>
            <w:tcW w:w="4111" w:type="dxa"/>
          </w:tcPr>
          <w:p w:rsidR="00CB090C" w:rsidRPr="001A50EE" w:rsidRDefault="00CB090C" w:rsidP="002B3D20">
            <w:pPr>
              <w:pStyle w:val="1"/>
              <w:tabs>
                <w:tab w:val="left" w:pos="567"/>
              </w:tabs>
              <w:suppressAutoHyphens/>
              <w:spacing w:after="160" w:line="259" w:lineRule="auto"/>
              <w:ind w:left="142"/>
              <w:contextualSpacing/>
              <w:jc w:val="both"/>
              <w:rPr>
                <w:rFonts w:ascii="Times New Roman" w:hAnsi="Times New Roman" w:cs="Times New Roman"/>
                <w:lang w:val="uk-UA"/>
              </w:rPr>
            </w:pPr>
            <w:r w:rsidRPr="001A50EE">
              <w:rPr>
                <w:rFonts w:ascii="Times New Roman" w:hAnsi="Times New Roman" w:cs="Times New Roman"/>
                <w:lang w:val="uk-UA"/>
              </w:rPr>
              <w:t xml:space="preserve">Приміщення </w:t>
            </w:r>
            <w:proofErr w:type="spellStart"/>
            <w:r w:rsidRPr="001A50EE">
              <w:rPr>
                <w:rFonts w:ascii="Times New Roman" w:hAnsi="Times New Roman" w:cs="Times New Roman"/>
                <w:lang w:val="uk-UA"/>
              </w:rPr>
              <w:t>Долинського</w:t>
            </w:r>
            <w:proofErr w:type="spellEnd"/>
            <w:r w:rsidRPr="001A50EE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1A50EE">
              <w:rPr>
                <w:rFonts w:ascii="Times New Roman" w:hAnsi="Times New Roman" w:cs="Times New Roman"/>
              </w:rPr>
              <w:t xml:space="preserve">районного суду </w:t>
            </w:r>
            <w:proofErr w:type="spellStart"/>
            <w:r w:rsidRPr="001A50EE">
              <w:rPr>
                <w:rFonts w:ascii="Times New Roman" w:hAnsi="Times New Roman" w:cs="Times New Roman"/>
              </w:rPr>
              <w:t>Кіровоградської</w:t>
            </w:r>
            <w:proofErr w:type="spellEnd"/>
            <w:r w:rsidRPr="001A50E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50EE">
              <w:rPr>
                <w:rFonts w:ascii="Times New Roman" w:hAnsi="Times New Roman" w:cs="Times New Roman"/>
              </w:rPr>
              <w:t>області</w:t>
            </w:r>
            <w:proofErr w:type="spellEnd"/>
          </w:p>
        </w:tc>
        <w:tc>
          <w:tcPr>
            <w:tcW w:w="3599" w:type="dxa"/>
            <w:shd w:val="clear" w:color="auto" w:fill="auto"/>
          </w:tcPr>
          <w:p w:rsidR="00CB090C" w:rsidRPr="001A50EE" w:rsidRDefault="00CB090C" w:rsidP="002B3D20">
            <w:pPr>
              <w:rPr>
                <w:rFonts w:ascii="Times New Roman" w:hAnsi="Times New Roman"/>
                <w:sz w:val="24"/>
                <w:szCs w:val="24"/>
              </w:rPr>
            </w:pPr>
            <w:r w:rsidRPr="001A50EE">
              <w:rPr>
                <w:rFonts w:ascii="Times New Roman" w:hAnsi="Times New Roman"/>
                <w:sz w:val="24"/>
                <w:szCs w:val="24"/>
              </w:rPr>
              <w:t xml:space="preserve">м. </w:t>
            </w:r>
            <w:proofErr w:type="spellStart"/>
            <w:r w:rsidRPr="001A50EE">
              <w:rPr>
                <w:rFonts w:ascii="Times New Roman" w:hAnsi="Times New Roman"/>
                <w:sz w:val="24"/>
                <w:szCs w:val="24"/>
              </w:rPr>
              <w:t>Долинська</w:t>
            </w:r>
            <w:proofErr w:type="spellEnd"/>
            <w:r w:rsidRPr="001A50EE">
              <w:rPr>
                <w:rFonts w:ascii="Times New Roman" w:hAnsi="Times New Roman"/>
                <w:sz w:val="24"/>
                <w:szCs w:val="24"/>
              </w:rPr>
              <w:t>, вул. Нова, 112</w:t>
            </w:r>
          </w:p>
        </w:tc>
        <w:tc>
          <w:tcPr>
            <w:tcW w:w="1669" w:type="dxa"/>
            <w:shd w:val="clear" w:color="auto" w:fill="auto"/>
          </w:tcPr>
          <w:p w:rsidR="00CB090C" w:rsidRPr="001A50EE" w:rsidRDefault="00CB090C" w:rsidP="002B3D20">
            <w:pPr>
              <w:rPr>
                <w:rFonts w:ascii="Times New Roman" w:hAnsi="Times New Roman"/>
                <w:sz w:val="24"/>
                <w:szCs w:val="24"/>
              </w:rPr>
            </w:pPr>
            <w:r w:rsidRPr="001A50EE">
              <w:rPr>
                <w:rFonts w:ascii="Times New Roman" w:hAnsi="Times New Roman"/>
                <w:sz w:val="24"/>
                <w:szCs w:val="24"/>
              </w:rPr>
              <w:t>ПЦС об</w:t>
            </w:r>
            <w:r w:rsidRPr="001A50EE">
              <w:rPr>
                <w:rFonts w:ascii="Times New Roman" w:hAnsi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1A50EE">
              <w:rPr>
                <w:rFonts w:ascii="Times New Roman" w:hAnsi="Times New Roman"/>
                <w:sz w:val="24"/>
                <w:szCs w:val="24"/>
              </w:rPr>
              <w:t>єкти</w:t>
            </w:r>
            <w:proofErr w:type="spellEnd"/>
          </w:p>
        </w:tc>
      </w:tr>
      <w:tr w:rsidR="00CB090C" w:rsidTr="002B3D20">
        <w:tc>
          <w:tcPr>
            <w:tcW w:w="1100" w:type="dxa"/>
          </w:tcPr>
          <w:p w:rsidR="00CB090C" w:rsidRPr="001A50EE" w:rsidRDefault="00644781" w:rsidP="002B3D20">
            <w:pPr>
              <w:pStyle w:val="1"/>
              <w:tabs>
                <w:tab w:val="left" w:pos="567"/>
              </w:tabs>
              <w:suppressAutoHyphens/>
              <w:spacing w:after="160" w:line="259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16</w:t>
            </w:r>
          </w:p>
        </w:tc>
        <w:tc>
          <w:tcPr>
            <w:tcW w:w="4111" w:type="dxa"/>
          </w:tcPr>
          <w:p w:rsidR="00CB090C" w:rsidRPr="001A50EE" w:rsidRDefault="00CB090C" w:rsidP="002B3D20">
            <w:pPr>
              <w:pStyle w:val="1"/>
              <w:tabs>
                <w:tab w:val="left" w:pos="567"/>
              </w:tabs>
              <w:suppressAutoHyphens/>
              <w:spacing w:after="160" w:line="259" w:lineRule="auto"/>
              <w:ind w:left="142"/>
              <w:contextualSpacing/>
              <w:jc w:val="both"/>
              <w:rPr>
                <w:rFonts w:ascii="Times New Roman" w:hAnsi="Times New Roman" w:cs="Times New Roman"/>
                <w:lang w:val="uk-UA"/>
              </w:rPr>
            </w:pPr>
            <w:r w:rsidRPr="001A50EE">
              <w:rPr>
                <w:rFonts w:ascii="Times New Roman" w:hAnsi="Times New Roman" w:cs="Times New Roman"/>
                <w:lang w:val="uk-UA"/>
              </w:rPr>
              <w:t xml:space="preserve">Приміщення </w:t>
            </w:r>
            <w:proofErr w:type="spellStart"/>
            <w:r w:rsidRPr="001A50EE">
              <w:rPr>
                <w:rFonts w:ascii="Times New Roman" w:hAnsi="Times New Roman" w:cs="Times New Roman"/>
                <w:lang w:val="uk-UA"/>
              </w:rPr>
              <w:t>Новгородківського</w:t>
            </w:r>
            <w:proofErr w:type="spellEnd"/>
            <w:r w:rsidRPr="001A50EE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1A50EE">
              <w:rPr>
                <w:rFonts w:ascii="Times New Roman" w:hAnsi="Times New Roman" w:cs="Times New Roman"/>
              </w:rPr>
              <w:t xml:space="preserve">районного суду </w:t>
            </w:r>
            <w:proofErr w:type="spellStart"/>
            <w:r w:rsidRPr="001A50EE">
              <w:rPr>
                <w:rFonts w:ascii="Times New Roman" w:hAnsi="Times New Roman" w:cs="Times New Roman"/>
              </w:rPr>
              <w:t>Кіровоградської</w:t>
            </w:r>
            <w:proofErr w:type="spellEnd"/>
            <w:r w:rsidRPr="001A50E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50EE">
              <w:rPr>
                <w:rFonts w:ascii="Times New Roman" w:hAnsi="Times New Roman" w:cs="Times New Roman"/>
              </w:rPr>
              <w:t>області</w:t>
            </w:r>
            <w:proofErr w:type="spellEnd"/>
          </w:p>
        </w:tc>
        <w:tc>
          <w:tcPr>
            <w:tcW w:w="3599" w:type="dxa"/>
            <w:shd w:val="clear" w:color="auto" w:fill="auto"/>
          </w:tcPr>
          <w:p w:rsidR="00CB090C" w:rsidRPr="001A50EE" w:rsidRDefault="003D15CA" w:rsidP="002B3D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CB090C" w:rsidRPr="001A50EE">
              <w:rPr>
                <w:rFonts w:ascii="Times New Roman" w:hAnsi="Times New Roman"/>
                <w:sz w:val="24"/>
                <w:szCs w:val="24"/>
              </w:rPr>
              <w:t xml:space="preserve">мт. </w:t>
            </w:r>
            <w:proofErr w:type="spellStart"/>
            <w:r w:rsidR="00CB090C" w:rsidRPr="001A50EE">
              <w:rPr>
                <w:rFonts w:ascii="Times New Roman" w:hAnsi="Times New Roman"/>
                <w:sz w:val="24"/>
                <w:szCs w:val="24"/>
              </w:rPr>
              <w:t>Новгородка</w:t>
            </w:r>
            <w:proofErr w:type="spellEnd"/>
            <w:r w:rsidR="00CB090C" w:rsidRPr="001A50EE">
              <w:rPr>
                <w:rFonts w:ascii="Times New Roman" w:hAnsi="Times New Roman"/>
                <w:sz w:val="24"/>
                <w:szCs w:val="24"/>
              </w:rPr>
              <w:t>, вул.. Дружби, 126</w:t>
            </w:r>
          </w:p>
        </w:tc>
        <w:tc>
          <w:tcPr>
            <w:tcW w:w="1669" w:type="dxa"/>
            <w:shd w:val="clear" w:color="auto" w:fill="auto"/>
          </w:tcPr>
          <w:p w:rsidR="00CB090C" w:rsidRPr="001A50EE" w:rsidRDefault="00CB090C" w:rsidP="002B3D20">
            <w:pPr>
              <w:rPr>
                <w:rFonts w:ascii="Times New Roman" w:hAnsi="Times New Roman"/>
                <w:sz w:val="24"/>
                <w:szCs w:val="24"/>
              </w:rPr>
            </w:pPr>
            <w:r w:rsidRPr="001A50EE">
              <w:rPr>
                <w:rFonts w:ascii="Times New Roman" w:hAnsi="Times New Roman"/>
                <w:sz w:val="24"/>
                <w:szCs w:val="24"/>
              </w:rPr>
              <w:t>ПЦС об</w:t>
            </w:r>
            <w:r w:rsidRPr="001A50EE">
              <w:rPr>
                <w:rFonts w:ascii="Times New Roman" w:hAnsi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1A50EE">
              <w:rPr>
                <w:rFonts w:ascii="Times New Roman" w:hAnsi="Times New Roman"/>
                <w:sz w:val="24"/>
                <w:szCs w:val="24"/>
              </w:rPr>
              <w:t>єкти</w:t>
            </w:r>
            <w:proofErr w:type="spellEnd"/>
          </w:p>
        </w:tc>
      </w:tr>
      <w:tr w:rsidR="00CB090C" w:rsidTr="002B3D20">
        <w:tc>
          <w:tcPr>
            <w:tcW w:w="1100" w:type="dxa"/>
          </w:tcPr>
          <w:p w:rsidR="00CB090C" w:rsidRPr="001A50EE" w:rsidRDefault="00644781" w:rsidP="002B3D20">
            <w:pPr>
              <w:pStyle w:val="1"/>
              <w:tabs>
                <w:tab w:val="left" w:pos="567"/>
              </w:tabs>
              <w:suppressAutoHyphens/>
              <w:spacing w:after="160" w:line="259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17</w:t>
            </w:r>
          </w:p>
        </w:tc>
        <w:tc>
          <w:tcPr>
            <w:tcW w:w="4111" w:type="dxa"/>
          </w:tcPr>
          <w:p w:rsidR="00CB090C" w:rsidRPr="001A50EE" w:rsidRDefault="00CB090C" w:rsidP="002B3D20">
            <w:pPr>
              <w:pStyle w:val="1"/>
              <w:tabs>
                <w:tab w:val="left" w:pos="567"/>
              </w:tabs>
              <w:suppressAutoHyphens/>
              <w:spacing w:after="160" w:line="259" w:lineRule="auto"/>
              <w:ind w:left="142"/>
              <w:contextualSpacing/>
              <w:jc w:val="both"/>
              <w:rPr>
                <w:rFonts w:ascii="Times New Roman" w:hAnsi="Times New Roman" w:cs="Times New Roman"/>
                <w:lang w:val="uk-UA"/>
              </w:rPr>
            </w:pPr>
            <w:r w:rsidRPr="001A50EE">
              <w:rPr>
                <w:rFonts w:ascii="Times New Roman" w:hAnsi="Times New Roman" w:cs="Times New Roman"/>
                <w:lang w:val="uk-UA"/>
              </w:rPr>
              <w:t xml:space="preserve">Приміщення </w:t>
            </w:r>
            <w:proofErr w:type="spellStart"/>
            <w:r w:rsidRPr="001A50EE">
              <w:rPr>
                <w:rFonts w:ascii="Times New Roman" w:hAnsi="Times New Roman" w:cs="Times New Roman"/>
                <w:lang w:val="uk-UA"/>
              </w:rPr>
              <w:t>Новоукраїнського</w:t>
            </w:r>
            <w:proofErr w:type="spellEnd"/>
            <w:r w:rsidRPr="001A50EE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1A50EE">
              <w:rPr>
                <w:rFonts w:ascii="Times New Roman" w:hAnsi="Times New Roman" w:cs="Times New Roman"/>
              </w:rPr>
              <w:t xml:space="preserve">районного суду </w:t>
            </w:r>
            <w:proofErr w:type="spellStart"/>
            <w:r w:rsidRPr="001A50EE">
              <w:rPr>
                <w:rFonts w:ascii="Times New Roman" w:hAnsi="Times New Roman" w:cs="Times New Roman"/>
              </w:rPr>
              <w:t>Кіровоградської</w:t>
            </w:r>
            <w:proofErr w:type="spellEnd"/>
            <w:r w:rsidRPr="001A50E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50EE">
              <w:rPr>
                <w:rFonts w:ascii="Times New Roman" w:hAnsi="Times New Roman" w:cs="Times New Roman"/>
              </w:rPr>
              <w:t>області</w:t>
            </w:r>
            <w:proofErr w:type="spellEnd"/>
          </w:p>
        </w:tc>
        <w:tc>
          <w:tcPr>
            <w:tcW w:w="3599" w:type="dxa"/>
            <w:shd w:val="clear" w:color="auto" w:fill="auto"/>
          </w:tcPr>
          <w:p w:rsidR="00CB090C" w:rsidRPr="001A50EE" w:rsidRDefault="003D15CA" w:rsidP="002B3D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CB090C" w:rsidRPr="001A50EE">
              <w:rPr>
                <w:rFonts w:ascii="Times New Roman" w:hAnsi="Times New Roman"/>
                <w:sz w:val="24"/>
                <w:szCs w:val="24"/>
              </w:rPr>
              <w:t>. Новоукраїнка, вул. Соборна, 34</w:t>
            </w:r>
          </w:p>
        </w:tc>
        <w:tc>
          <w:tcPr>
            <w:tcW w:w="1669" w:type="dxa"/>
            <w:shd w:val="clear" w:color="auto" w:fill="auto"/>
          </w:tcPr>
          <w:p w:rsidR="00CB090C" w:rsidRPr="001A50EE" w:rsidRDefault="00CB090C" w:rsidP="002B3D20">
            <w:pPr>
              <w:rPr>
                <w:rFonts w:ascii="Times New Roman" w:hAnsi="Times New Roman"/>
                <w:sz w:val="24"/>
                <w:szCs w:val="24"/>
              </w:rPr>
            </w:pPr>
            <w:r w:rsidRPr="001A50EE">
              <w:rPr>
                <w:rFonts w:ascii="Times New Roman" w:hAnsi="Times New Roman"/>
                <w:sz w:val="24"/>
                <w:szCs w:val="24"/>
              </w:rPr>
              <w:t>ПЦС об</w:t>
            </w:r>
            <w:r w:rsidRPr="001A50EE">
              <w:rPr>
                <w:rFonts w:ascii="Times New Roman" w:hAnsi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1A50EE">
              <w:rPr>
                <w:rFonts w:ascii="Times New Roman" w:hAnsi="Times New Roman"/>
                <w:sz w:val="24"/>
                <w:szCs w:val="24"/>
              </w:rPr>
              <w:t>єкти</w:t>
            </w:r>
            <w:proofErr w:type="spellEnd"/>
          </w:p>
        </w:tc>
      </w:tr>
      <w:tr w:rsidR="00CB090C" w:rsidTr="002B3D20">
        <w:tc>
          <w:tcPr>
            <w:tcW w:w="1100" w:type="dxa"/>
          </w:tcPr>
          <w:p w:rsidR="00CB090C" w:rsidRPr="001A50EE" w:rsidRDefault="00644781" w:rsidP="002B3D20">
            <w:pPr>
              <w:pStyle w:val="1"/>
              <w:tabs>
                <w:tab w:val="left" w:pos="567"/>
              </w:tabs>
              <w:suppressAutoHyphens/>
              <w:spacing w:after="160" w:line="259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18</w:t>
            </w:r>
          </w:p>
        </w:tc>
        <w:tc>
          <w:tcPr>
            <w:tcW w:w="4111" w:type="dxa"/>
          </w:tcPr>
          <w:p w:rsidR="00CB090C" w:rsidRPr="001A50EE" w:rsidRDefault="00CB090C" w:rsidP="002B3D20">
            <w:pPr>
              <w:pStyle w:val="1"/>
              <w:tabs>
                <w:tab w:val="left" w:pos="567"/>
              </w:tabs>
              <w:suppressAutoHyphens/>
              <w:spacing w:after="160" w:line="259" w:lineRule="auto"/>
              <w:ind w:left="142"/>
              <w:contextualSpacing/>
              <w:jc w:val="both"/>
              <w:rPr>
                <w:rFonts w:ascii="Times New Roman" w:hAnsi="Times New Roman" w:cs="Times New Roman"/>
                <w:lang w:val="uk-UA"/>
              </w:rPr>
            </w:pPr>
            <w:r w:rsidRPr="001A50EE">
              <w:rPr>
                <w:rFonts w:ascii="Times New Roman" w:hAnsi="Times New Roman" w:cs="Times New Roman"/>
                <w:lang w:val="uk-UA"/>
              </w:rPr>
              <w:t xml:space="preserve">Приміщення Кіровоградського </w:t>
            </w:r>
            <w:r w:rsidRPr="001A50EE">
              <w:rPr>
                <w:rFonts w:ascii="Times New Roman" w:hAnsi="Times New Roman" w:cs="Times New Roman"/>
              </w:rPr>
              <w:t xml:space="preserve">районного суду </w:t>
            </w:r>
            <w:proofErr w:type="spellStart"/>
            <w:r w:rsidRPr="001A50EE">
              <w:rPr>
                <w:rFonts w:ascii="Times New Roman" w:hAnsi="Times New Roman" w:cs="Times New Roman"/>
              </w:rPr>
              <w:t>Кіровоградської</w:t>
            </w:r>
            <w:proofErr w:type="spellEnd"/>
            <w:r w:rsidRPr="001A50E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A50EE">
              <w:rPr>
                <w:rFonts w:ascii="Times New Roman" w:hAnsi="Times New Roman" w:cs="Times New Roman"/>
              </w:rPr>
              <w:t>області</w:t>
            </w:r>
            <w:proofErr w:type="spellEnd"/>
          </w:p>
        </w:tc>
        <w:tc>
          <w:tcPr>
            <w:tcW w:w="3599" w:type="dxa"/>
            <w:shd w:val="clear" w:color="auto" w:fill="auto"/>
          </w:tcPr>
          <w:p w:rsidR="00CB090C" w:rsidRPr="001A50EE" w:rsidRDefault="003D15CA" w:rsidP="002B3D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CB090C">
              <w:rPr>
                <w:rFonts w:ascii="Times New Roman" w:hAnsi="Times New Roman"/>
                <w:sz w:val="24"/>
                <w:szCs w:val="24"/>
              </w:rPr>
              <w:t xml:space="preserve">. Кропивницький, вул. </w:t>
            </w:r>
            <w:r w:rsidR="00CB090C" w:rsidRPr="001A50EE">
              <w:rPr>
                <w:rFonts w:ascii="Times New Roman" w:hAnsi="Times New Roman"/>
                <w:sz w:val="24"/>
                <w:szCs w:val="24"/>
              </w:rPr>
              <w:t>Кільцева, 36-а, 36-б</w:t>
            </w:r>
          </w:p>
        </w:tc>
        <w:tc>
          <w:tcPr>
            <w:tcW w:w="1669" w:type="dxa"/>
            <w:shd w:val="clear" w:color="auto" w:fill="auto"/>
          </w:tcPr>
          <w:p w:rsidR="00CB090C" w:rsidRPr="001A50EE" w:rsidRDefault="00CB090C" w:rsidP="002B3D20">
            <w:pPr>
              <w:rPr>
                <w:rFonts w:ascii="Times New Roman" w:hAnsi="Times New Roman"/>
                <w:sz w:val="24"/>
                <w:szCs w:val="24"/>
              </w:rPr>
            </w:pPr>
            <w:r w:rsidRPr="001A50EE">
              <w:rPr>
                <w:rFonts w:ascii="Times New Roman" w:hAnsi="Times New Roman"/>
                <w:sz w:val="24"/>
                <w:szCs w:val="24"/>
              </w:rPr>
              <w:t>ПЦС об</w:t>
            </w:r>
            <w:r w:rsidRPr="001A50EE">
              <w:rPr>
                <w:rFonts w:ascii="Times New Roman" w:hAnsi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1A50EE">
              <w:rPr>
                <w:rFonts w:ascii="Times New Roman" w:hAnsi="Times New Roman"/>
                <w:sz w:val="24"/>
                <w:szCs w:val="24"/>
              </w:rPr>
              <w:t>єкти</w:t>
            </w:r>
            <w:proofErr w:type="spellEnd"/>
          </w:p>
        </w:tc>
      </w:tr>
      <w:tr w:rsidR="00CB090C" w:rsidTr="002B3D20">
        <w:tc>
          <w:tcPr>
            <w:tcW w:w="1100" w:type="dxa"/>
          </w:tcPr>
          <w:p w:rsidR="00CB090C" w:rsidRPr="001A50EE" w:rsidRDefault="00644781" w:rsidP="002B3D20">
            <w:pPr>
              <w:pStyle w:val="1"/>
              <w:tabs>
                <w:tab w:val="left" w:pos="567"/>
              </w:tabs>
              <w:suppressAutoHyphens/>
              <w:spacing w:after="160" w:line="259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19</w:t>
            </w:r>
          </w:p>
        </w:tc>
        <w:tc>
          <w:tcPr>
            <w:tcW w:w="4111" w:type="dxa"/>
          </w:tcPr>
          <w:p w:rsidR="00CB090C" w:rsidRPr="001A50EE" w:rsidRDefault="00CB090C" w:rsidP="002B3D20">
            <w:pPr>
              <w:pStyle w:val="1"/>
              <w:tabs>
                <w:tab w:val="left" w:pos="567"/>
              </w:tabs>
              <w:suppressAutoHyphens/>
              <w:spacing w:after="160" w:line="259" w:lineRule="auto"/>
              <w:ind w:left="142"/>
              <w:contextualSpacing/>
              <w:jc w:val="both"/>
              <w:rPr>
                <w:rFonts w:ascii="Times New Roman" w:hAnsi="Times New Roman" w:cs="Times New Roman"/>
                <w:lang w:val="uk-UA"/>
              </w:rPr>
            </w:pPr>
            <w:r w:rsidRPr="001A50EE">
              <w:rPr>
                <w:rFonts w:ascii="Times New Roman" w:hAnsi="Times New Roman" w:cs="Times New Roman"/>
                <w:lang w:val="uk-UA"/>
              </w:rPr>
              <w:t>Приміщення Олександрійського міськрайонного суду Кіровоградської області</w:t>
            </w:r>
          </w:p>
        </w:tc>
        <w:tc>
          <w:tcPr>
            <w:tcW w:w="3599" w:type="dxa"/>
            <w:shd w:val="clear" w:color="auto" w:fill="auto"/>
          </w:tcPr>
          <w:p w:rsidR="00CB090C" w:rsidRPr="001A50EE" w:rsidRDefault="003D15CA" w:rsidP="002B3D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CB090C" w:rsidRPr="001A50EE">
              <w:rPr>
                <w:rFonts w:ascii="Times New Roman" w:hAnsi="Times New Roman"/>
                <w:sz w:val="24"/>
                <w:szCs w:val="24"/>
              </w:rPr>
              <w:t>. Олександрія, вул. Г. Сокальського, 76</w:t>
            </w:r>
          </w:p>
        </w:tc>
        <w:tc>
          <w:tcPr>
            <w:tcW w:w="1669" w:type="dxa"/>
            <w:shd w:val="clear" w:color="auto" w:fill="auto"/>
          </w:tcPr>
          <w:p w:rsidR="00CB090C" w:rsidRPr="001A50EE" w:rsidRDefault="00CB090C" w:rsidP="002B3D20">
            <w:pPr>
              <w:rPr>
                <w:rFonts w:ascii="Times New Roman" w:hAnsi="Times New Roman"/>
                <w:sz w:val="24"/>
                <w:szCs w:val="24"/>
              </w:rPr>
            </w:pPr>
            <w:r w:rsidRPr="001A50EE">
              <w:rPr>
                <w:rFonts w:ascii="Times New Roman" w:hAnsi="Times New Roman"/>
                <w:sz w:val="24"/>
                <w:szCs w:val="24"/>
              </w:rPr>
              <w:t>ПЦС об</w:t>
            </w:r>
            <w:r w:rsidRPr="001A50EE">
              <w:rPr>
                <w:rFonts w:ascii="Times New Roman" w:hAnsi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1A50EE">
              <w:rPr>
                <w:rFonts w:ascii="Times New Roman" w:hAnsi="Times New Roman"/>
                <w:sz w:val="24"/>
                <w:szCs w:val="24"/>
              </w:rPr>
              <w:t>єкти</w:t>
            </w:r>
            <w:proofErr w:type="spellEnd"/>
          </w:p>
        </w:tc>
      </w:tr>
      <w:tr w:rsidR="00CB090C" w:rsidTr="002B3D20">
        <w:tc>
          <w:tcPr>
            <w:tcW w:w="1100" w:type="dxa"/>
          </w:tcPr>
          <w:p w:rsidR="00CB090C" w:rsidRDefault="00644781" w:rsidP="002B3D20">
            <w:pPr>
              <w:pStyle w:val="1"/>
              <w:tabs>
                <w:tab w:val="left" w:pos="567"/>
              </w:tabs>
              <w:suppressAutoHyphens/>
              <w:spacing w:after="160" w:line="259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20</w:t>
            </w:r>
          </w:p>
          <w:p w:rsidR="00644781" w:rsidRPr="001A50EE" w:rsidRDefault="00644781" w:rsidP="002B3D20">
            <w:pPr>
              <w:pStyle w:val="1"/>
              <w:tabs>
                <w:tab w:val="left" w:pos="567"/>
              </w:tabs>
              <w:suppressAutoHyphens/>
              <w:spacing w:after="160" w:line="259" w:lineRule="auto"/>
              <w:ind w:left="142"/>
              <w:contextualSpacing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4111" w:type="dxa"/>
          </w:tcPr>
          <w:p w:rsidR="00CB090C" w:rsidRPr="001A50EE" w:rsidRDefault="00CB090C" w:rsidP="002B3D20">
            <w:pPr>
              <w:pStyle w:val="1"/>
              <w:tabs>
                <w:tab w:val="left" w:pos="567"/>
              </w:tabs>
              <w:suppressAutoHyphens/>
              <w:spacing w:after="160" w:line="259" w:lineRule="auto"/>
              <w:ind w:left="142"/>
              <w:contextualSpacing/>
              <w:jc w:val="both"/>
              <w:rPr>
                <w:rFonts w:ascii="Times New Roman" w:hAnsi="Times New Roman" w:cs="Times New Roman"/>
                <w:lang w:val="uk-UA"/>
              </w:rPr>
            </w:pPr>
            <w:r w:rsidRPr="001A50EE">
              <w:rPr>
                <w:rFonts w:ascii="Times New Roman" w:hAnsi="Times New Roman" w:cs="Times New Roman"/>
                <w:lang w:val="uk-UA"/>
              </w:rPr>
              <w:t>Приміщення Світловодського міськрайонного суду Кіровоградської області</w:t>
            </w:r>
          </w:p>
        </w:tc>
        <w:tc>
          <w:tcPr>
            <w:tcW w:w="3599" w:type="dxa"/>
            <w:shd w:val="clear" w:color="auto" w:fill="auto"/>
          </w:tcPr>
          <w:p w:rsidR="00CB090C" w:rsidRPr="001A50EE" w:rsidRDefault="003D15CA" w:rsidP="002B3D2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CB090C" w:rsidRPr="001A50EE">
              <w:rPr>
                <w:rFonts w:ascii="Times New Roman" w:hAnsi="Times New Roman"/>
                <w:sz w:val="24"/>
                <w:szCs w:val="24"/>
              </w:rPr>
              <w:t>. Світловодськ, вул. Приморська, 48</w:t>
            </w:r>
          </w:p>
        </w:tc>
        <w:tc>
          <w:tcPr>
            <w:tcW w:w="1669" w:type="dxa"/>
            <w:shd w:val="clear" w:color="auto" w:fill="auto"/>
          </w:tcPr>
          <w:p w:rsidR="00CB090C" w:rsidRPr="001A50EE" w:rsidRDefault="00CB090C" w:rsidP="002B3D20">
            <w:pPr>
              <w:rPr>
                <w:rFonts w:ascii="Times New Roman" w:hAnsi="Times New Roman"/>
                <w:sz w:val="24"/>
                <w:szCs w:val="24"/>
              </w:rPr>
            </w:pPr>
            <w:r w:rsidRPr="001A50EE">
              <w:rPr>
                <w:rFonts w:ascii="Times New Roman" w:hAnsi="Times New Roman"/>
                <w:sz w:val="24"/>
                <w:szCs w:val="24"/>
              </w:rPr>
              <w:t>ПЦС об</w:t>
            </w:r>
            <w:r w:rsidRPr="001A50EE">
              <w:rPr>
                <w:rFonts w:ascii="Times New Roman" w:hAnsi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1A50EE">
              <w:rPr>
                <w:rFonts w:ascii="Times New Roman" w:hAnsi="Times New Roman"/>
                <w:sz w:val="24"/>
                <w:szCs w:val="24"/>
              </w:rPr>
              <w:t>єкти</w:t>
            </w:r>
            <w:proofErr w:type="spellEnd"/>
          </w:p>
        </w:tc>
      </w:tr>
    </w:tbl>
    <w:p w:rsidR="00CB090C" w:rsidRDefault="00CB090C" w:rsidP="0005645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</w:p>
    <w:p w:rsidR="009C60FD" w:rsidRPr="00BE5FB0" w:rsidRDefault="009C60FD" w:rsidP="009C60FD">
      <w:pPr>
        <w:rPr>
          <w:rStyle w:val="a7"/>
          <w:rFonts w:ascii="Times New Roman" w:hAnsi="Times New Roman"/>
          <w:b/>
          <w:i w:val="0"/>
          <w:iCs w:val="0"/>
          <w:sz w:val="24"/>
          <w:szCs w:val="24"/>
        </w:rPr>
      </w:pPr>
      <w:r w:rsidRPr="00EF1116">
        <w:rPr>
          <w:rFonts w:ascii="Times New Roman" w:hAnsi="Times New Roman"/>
          <w:sz w:val="24"/>
          <w:szCs w:val="24"/>
        </w:rPr>
        <w:t xml:space="preserve">/Розмір бюджетного призначення та/або очікувана вартість предмета закупівлі: Державний бюджет України, </w:t>
      </w:r>
      <w:r w:rsidR="00F77A35">
        <w:rPr>
          <w:rFonts w:ascii="Times New Roman" w:hAnsi="Times New Roman"/>
          <w:sz w:val="24"/>
          <w:szCs w:val="24"/>
        </w:rPr>
        <w:t>400000,00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1116">
        <w:rPr>
          <w:rFonts w:ascii="Times New Roman" w:hAnsi="Times New Roman"/>
          <w:sz w:val="24"/>
          <w:szCs w:val="24"/>
        </w:rPr>
        <w:t>грн.з</w:t>
      </w:r>
      <w:proofErr w:type="spellEnd"/>
      <w:r w:rsidRPr="00EF1116">
        <w:rPr>
          <w:rFonts w:ascii="Times New Roman" w:hAnsi="Times New Roman"/>
          <w:sz w:val="24"/>
          <w:szCs w:val="24"/>
        </w:rPr>
        <w:t xml:space="preserve"> ПДВ./</w:t>
      </w:r>
    </w:p>
    <w:p w:rsidR="00FF1363" w:rsidRDefault="00FF1363" w:rsidP="007D4BB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uk-UA"/>
        </w:rPr>
      </w:pPr>
    </w:p>
    <w:p w:rsidR="000E428F" w:rsidRPr="00056450" w:rsidRDefault="000E428F">
      <w:pPr>
        <w:rPr>
          <w:sz w:val="24"/>
          <w:szCs w:val="24"/>
        </w:rPr>
      </w:pPr>
    </w:p>
    <w:sectPr w:rsidR="000E428F" w:rsidRPr="00056450" w:rsidSect="00E30448">
      <w:pgSz w:w="11906" w:h="16838"/>
      <w:pgMar w:top="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B94604"/>
    <w:multiLevelType w:val="hybridMultilevel"/>
    <w:tmpl w:val="82CE9AEE"/>
    <w:lvl w:ilvl="0" w:tplc="2C4012A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C70CB"/>
    <w:rsid w:val="00033138"/>
    <w:rsid w:val="00056450"/>
    <w:rsid w:val="00075198"/>
    <w:rsid w:val="000D7C80"/>
    <w:rsid w:val="000E428F"/>
    <w:rsid w:val="00181C5C"/>
    <w:rsid w:val="00183CFB"/>
    <w:rsid w:val="001C249A"/>
    <w:rsid w:val="0027649D"/>
    <w:rsid w:val="002772C7"/>
    <w:rsid w:val="00282770"/>
    <w:rsid w:val="002B286F"/>
    <w:rsid w:val="002B3D20"/>
    <w:rsid w:val="002C70CB"/>
    <w:rsid w:val="002D4E9F"/>
    <w:rsid w:val="00326FC0"/>
    <w:rsid w:val="00330E88"/>
    <w:rsid w:val="00332E03"/>
    <w:rsid w:val="00397B63"/>
    <w:rsid w:val="003D15CA"/>
    <w:rsid w:val="004A12FF"/>
    <w:rsid w:val="004A23B5"/>
    <w:rsid w:val="005666EC"/>
    <w:rsid w:val="005C7F99"/>
    <w:rsid w:val="005D69A1"/>
    <w:rsid w:val="005F324D"/>
    <w:rsid w:val="00644781"/>
    <w:rsid w:val="00664193"/>
    <w:rsid w:val="006A6909"/>
    <w:rsid w:val="006D2D0F"/>
    <w:rsid w:val="0070765E"/>
    <w:rsid w:val="00724E25"/>
    <w:rsid w:val="0078798B"/>
    <w:rsid w:val="007D4BB0"/>
    <w:rsid w:val="008108DB"/>
    <w:rsid w:val="00825DBA"/>
    <w:rsid w:val="00840FE1"/>
    <w:rsid w:val="0084607E"/>
    <w:rsid w:val="00894314"/>
    <w:rsid w:val="008F064A"/>
    <w:rsid w:val="009900C1"/>
    <w:rsid w:val="009A0D1C"/>
    <w:rsid w:val="009C1A62"/>
    <w:rsid w:val="009C60FD"/>
    <w:rsid w:val="009F079A"/>
    <w:rsid w:val="00A83C2F"/>
    <w:rsid w:val="00AA756D"/>
    <w:rsid w:val="00AB1490"/>
    <w:rsid w:val="00B1386A"/>
    <w:rsid w:val="00B20F66"/>
    <w:rsid w:val="00B33108"/>
    <w:rsid w:val="00B74B56"/>
    <w:rsid w:val="00B9296F"/>
    <w:rsid w:val="00B96A32"/>
    <w:rsid w:val="00C254AA"/>
    <w:rsid w:val="00C84304"/>
    <w:rsid w:val="00C86BCB"/>
    <w:rsid w:val="00CB090C"/>
    <w:rsid w:val="00CB0925"/>
    <w:rsid w:val="00CF00BC"/>
    <w:rsid w:val="00D04130"/>
    <w:rsid w:val="00D62A62"/>
    <w:rsid w:val="00D6662B"/>
    <w:rsid w:val="00E30448"/>
    <w:rsid w:val="00E37B7B"/>
    <w:rsid w:val="00E4547C"/>
    <w:rsid w:val="00E671DC"/>
    <w:rsid w:val="00E76FF6"/>
    <w:rsid w:val="00E806D9"/>
    <w:rsid w:val="00E862D8"/>
    <w:rsid w:val="00EE7867"/>
    <w:rsid w:val="00F77A35"/>
    <w:rsid w:val="00F86078"/>
    <w:rsid w:val="00F94172"/>
    <w:rsid w:val="00F9506C"/>
    <w:rsid w:val="00F95874"/>
    <w:rsid w:val="00FA28EF"/>
    <w:rsid w:val="00FD2578"/>
    <w:rsid w:val="00FF0CD6"/>
    <w:rsid w:val="00FF13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81AD24-497E-48FB-9811-A7AFBF207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044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aliases w:val="AC List 01"/>
    <w:basedOn w:val="a"/>
    <w:link w:val="ListParagraphChar"/>
    <w:rsid w:val="00CB090C"/>
    <w:pPr>
      <w:spacing w:after="0" w:line="240" w:lineRule="auto"/>
      <w:ind w:left="720"/>
    </w:pPr>
    <w:rPr>
      <w:rFonts w:ascii="Arial" w:eastAsia="Arial" w:hAnsi="Arial" w:cs="Arial"/>
      <w:sz w:val="24"/>
      <w:szCs w:val="24"/>
      <w:lang w:val="ru-RU" w:eastAsia="ru-RU"/>
    </w:rPr>
  </w:style>
  <w:style w:type="character" w:customStyle="1" w:styleId="ListParagraphChar">
    <w:name w:val="List Paragraph Char"/>
    <w:aliases w:val="AC List 01 Char"/>
    <w:link w:val="1"/>
    <w:locked/>
    <w:rsid w:val="00CB090C"/>
    <w:rPr>
      <w:rFonts w:ascii="Arial" w:eastAsia="Arial" w:hAnsi="Arial" w:cs="Arial"/>
      <w:sz w:val="24"/>
      <w:szCs w:val="24"/>
      <w:lang w:val="ru-RU" w:eastAsia="ru-RU"/>
    </w:rPr>
  </w:style>
  <w:style w:type="table" w:styleId="a3">
    <w:name w:val="Table Grid"/>
    <w:basedOn w:val="a1"/>
    <w:uiPriority w:val="59"/>
    <w:rsid w:val="00CB090C"/>
    <w:pPr>
      <w:spacing w:after="0" w:line="240" w:lineRule="auto"/>
    </w:pPr>
    <w:rPr>
      <w:rFonts w:eastAsiaTheme="minorEastAsia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EE78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EE7867"/>
    <w:rPr>
      <w:rFonts w:ascii="Segoe UI" w:eastAsia="Calibri" w:hAnsi="Segoe UI" w:cs="Segoe UI"/>
      <w:sz w:val="18"/>
      <w:szCs w:val="18"/>
    </w:rPr>
  </w:style>
  <w:style w:type="character" w:styleId="a6">
    <w:name w:val="Hyperlink"/>
    <w:uiPriority w:val="99"/>
    <w:semiHidden/>
    <w:unhideWhenUsed/>
    <w:rsid w:val="00F95874"/>
    <w:rPr>
      <w:color w:val="0000FF"/>
      <w:u w:val="single"/>
    </w:rPr>
  </w:style>
  <w:style w:type="character" w:styleId="a7">
    <w:name w:val="Emphasis"/>
    <w:uiPriority w:val="99"/>
    <w:qFormat/>
    <w:rsid w:val="009C60F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2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7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5</Pages>
  <Words>7950</Words>
  <Characters>4533</Characters>
  <Application>Microsoft Office Word</Application>
  <DocSecurity>0</DocSecurity>
  <Lines>37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*</Company>
  <LinksUpToDate>false</LinksUpToDate>
  <CharactersWithSpaces>12459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Gaydar</dc:creator>
  <cp:keywords/>
  <dc:description/>
  <cp:lastModifiedBy>ALLA</cp:lastModifiedBy>
  <cp:revision>94</cp:revision>
  <cp:lastPrinted>2024-02-05T13:54:00Z</cp:lastPrinted>
  <dcterms:created xsi:type="dcterms:W3CDTF">2022-12-09T09:32:00Z</dcterms:created>
  <dcterms:modified xsi:type="dcterms:W3CDTF">2024-02-19T06:29:00Z</dcterms:modified>
</cp:coreProperties>
</file>