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C41DBC"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sidR="00E63017">
        <w:rPr>
          <w:rFonts w:ascii="Times New Roman" w:hAnsi="Times New Roman"/>
          <w:b/>
          <w:sz w:val="28"/>
          <w:szCs w:val="28"/>
        </w:rPr>
        <w:t>Вільшан</w:t>
      </w:r>
      <w:r>
        <w:rPr>
          <w:rFonts w:ascii="Times New Roman" w:hAnsi="Times New Roman"/>
          <w:b/>
          <w:sz w:val="28"/>
          <w:szCs w:val="28"/>
        </w:rPr>
        <w:t>ського районного суду Кіровоградської області</w:t>
      </w:r>
      <w:r w:rsidRPr="00C41DBC">
        <w:rPr>
          <w:rFonts w:ascii="Times New Roman" w:hAnsi="Times New Roman"/>
          <w:b/>
          <w:sz w:val="28"/>
          <w:szCs w:val="28"/>
          <w:lang w:eastAsia="ru-RU"/>
        </w:rPr>
        <w:t>)</w:t>
      </w:r>
    </w:p>
    <w:p w:rsidR="003634AE" w:rsidRPr="00F9615A" w:rsidRDefault="003634AE" w:rsidP="003634AE">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E63017">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00E63017" w:rsidRPr="00755B5A">
              <w:rPr>
                <w:rFonts w:ascii="Times New Roman" w:hAnsi="Times New Roman"/>
                <w:b/>
                <w:sz w:val="28"/>
                <w:szCs w:val="28"/>
                <w:lang w:eastAsia="ru-RU"/>
              </w:rPr>
              <w:t>(</w:t>
            </w:r>
            <w:r w:rsidR="00E63017" w:rsidRPr="00C41DBC">
              <w:rPr>
                <w:rFonts w:ascii="Times New Roman" w:hAnsi="Times New Roman"/>
                <w:b/>
                <w:sz w:val="28"/>
                <w:szCs w:val="28"/>
              </w:rPr>
              <w:t xml:space="preserve">для охорони </w:t>
            </w:r>
            <w:r w:rsidR="00E63017">
              <w:rPr>
                <w:rFonts w:ascii="Times New Roman" w:hAnsi="Times New Roman"/>
                <w:b/>
                <w:sz w:val="28"/>
                <w:szCs w:val="28"/>
              </w:rPr>
              <w:t>Вільшанського районного суду Кіровоградської області</w:t>
            </w:r>
            <w:r w:rsidR="00E63017" w:rsidRPr="00C41DBC">
              <w:rPr>
                <w:rFonts w:ascii="Times New Roman" w:hAnsi="Times New Roman"/>
                <w:b/>
                <w:sz w:val="28"/>
                <w:szCs w:val="28"/>
                <w:lang w:eastAsia="ru-RU"/>
              </w:rPr>
              <w:t>)</w:t>
            </w:r>
            <w:r w:rsidRPr="00326A9D">
              <w:rPr>
                <w:rFonts w:ascii="Times New Roman" w:hAnsi="Times New Roman"/>
                <w:b/>
                <w:sz w:val="28"/>
                <w:szCs w:val="28"/>
                <w:lang w:eastAsia="ru-RU"/>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xml:space="preserve">) за дорученням командира взводу виконує інші повноваження, які </w:t>
            </w:r>
            <w:r w:rsidRPr="00326A9D">
              <w:rPr>
                <w:rFonts w:ascii="Times New Roman" w:hAnsi="Times New Roman"/>
                <w:sz w:val="28"/>
                <w:szCs w:val="28"/>
                <w:lang w:eastAsia="ru-RU"/>
              </w:rPr>
              <w:lastRenderedPageBreak/>
              <w:t>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sidRPr="00326A9D">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w:t>
                  </w:r>
                  <w:r w:rsidR="00E63017">
                    <w:rPr>
                      <w:rFonts w:ascii="Times New Roman" w:hAnsi="Times New Roman"/>
                      <w:color w:val="000000" w:themeColor="text1"/>
                      <w:sz w:val="28"/>
                      <w:szCs w:val="28"/>
                      <w:lang w:eastAsia="ru-RU"/>
                    </w:rPr>
                    <w:t>9</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трав</w:t>
                  </w:r>
                  <w:r w:rsidRPr="006F2B14">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val="ru-RU" w:eastAsia="ru-RU"/>
                    </w:rPr>
                    <w:t>0</w:t>
                  </w:r>
                  <w:r w:rsidR="00E63017">
                    <w:rPr>
                      <w:rFonts w:ascii="Times New Roman" w:hAnsi="Times New Roman"/>
                      <w:color w:val="000000" w:themeColor="text1"/>
                      <w:sz w:val="28"/>
                      <w:szCs w:val="28"/>
                      <w:lang w:val="ru-RU" w:eastAsia="ru-RU"/>
                    </w:rPr>
                    <w:t>7</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черв</w:t>
                  </w:r>
                  <w:r w:rsidRPr="001630E1">
                    <w:rPr>
                      <w:rFonts w:ascii="Times New Roman" w:hAnsi="Times New Roman"/>
                      <w:color w:val="000000" w:themeColor="text1"/>
                      <w:sz w:val="28"/>
                      <w:szCs w:val="28"/>
                      <w:lang w:eastAsia="ru-RU"/>
                    </w:rPr>
                    <w:t>ня 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xml:space="preserve">,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Pr>
                      <w:rFonts w:ascii="Times New Roman" w:hAnsi="Times New Roman"/>
                      <w:sz w:val="28"/>
                      <w:szCs w:val="24"/>
                      <w:lang w:eastAsia="ru-RU"/>
                    </w:rPr>
                    <w:t xml:space="preserve">охорони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Pr>
                      <w:rFonts w:ascii="Times New Roman" w:hAnsi="Times New Roman"/>
                      <w:sz w:val="28"/>
                      <w:szCs w:val="28"/>
                      <w:lang w:eastAsia="ru-RU"/>
                    </w:rPr>
                    <w:t xml:space="preserve"> у Кіровоградській області </w:t>
                  </w:r>
                  <w:r w:rsidRPr="00CA3AFB">
                    <w:rPr>
                      <w:rFonts w:ascii="Times New Roman" w:hAnsi="Times New Roman"/>
                      <w:sz w:val="28"/>
                      <w:szCs w:val="28"/>
                      <w:lang w:eastAsia="ru-RU"/>
                    </w:rPr>
                    <w:t>(</w:t>
                  </w:r>
                  <w:r w:rsidRPr="003634AE">
                    <w:rPr>
                      <w:rFonts w:ascii="Times New Roman" w:hAnsi="Times New Roman"/>
                      <w:sz w:val="28"/>
                      <w:szCs w:val="28"/>
                    </w:rPr>
                    <w:t xml:space="preserve">для охорони </w:t>
                  </w:r>
                  <w:r w:rsidR="00E63017">
                    <w:rPr>
                      <w:rFonts w:ascii="Times New Roman" w:hAnsi="Times New Roman"/>
                      <w:sz w:val="28"/>
                      <w:szCs w:val="28"/>
                    </w:rPr>
                    <w:t>Вільшанського районного суду</w:t>
                  </w:r>
                  <w:r w:rsidRPr="003634AE">
                    <w:rPr>
                      <w:rFonts w:ascii="Times New Roman" w:hAnsi="Times New Roman"/>
                      <w:sz w:val="28"/>
                      <w:szCs w:val="28"/>
                    </w:rPr>
                    <w:t xml:space="preserve"> Кіровоградської області</w:t>
                  </w:r>
                  <w:r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w:t>
                  </w:r>
                  <w:r w:rsidR="00E63017">
                    <w:rPr>
                      <w:rFonts w:ascii="Times New Roman" w:hAnsi="Times New Roman"/>
                      <w:color w:val="000000" w:themeColor="text1"/>
                      <w:sz w:val="28"/>
                      <w:szCs w:val="28"/>
                      <w:lang w:eastAsia="ru-RU"/>
                    </w:rPr>
                    <w:t>9</w:t>
                  </w:r>
                  <w:r>
                    <w:rPr>
                      <w:rFonts w:ascii="Times New Roman" w:hAnsi="Times New Roman"/>
                      <w:color w:val="000000" w:themeColor="text1"/>
                      <w:sz w:val="28"/>
                      <w:szCs w:val="28"/>
                      <w:lang w:eastAsia="ru-RU"/>
                    </w:rPr>
                    <w:t xml:space="preserve"> червня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785E2A"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398</w:t>
            </w:r>
            <w:r w:rsidR="008B0603">
              <w:rPr>
                <w:rFonts w:ascii="Times New Roman" w:hAnsi="Times New Roman"/>
                <w:sz w:val="28"/>
                <w:szCs w:val="28"/>
                <w:lang w:eastAsia="ru-RU"/>
              </w:rPr>
              <w:t>-</w:t>
            </w:r>
            <w:r>
              <w:rPr>
                <w:rFonts w:ascii="Times New Roman" w:hAnsi="Times New Roman"/>
                <w:sz w:val="28"/>
                <w:szCs w:val="28"/>
                <w:lang w:eastAsia="ru-RU"/>
              </w:rPr>
              <w:t>24</w:t>
            </w:r>
            <w:r w:rsidR="008B0603">
              <w:rPr>
                <w:rFonts w:ascii="Times New Roman" w:hAnsi="Times New Roman"/>
                <w:sz w:val="28"/>
                <w:szCs w:val="28"/>
                <w:lang w:eastAsia="ru-RU"/>
              </w:rPr>
              <w:t>-</w:t>
            </w:r>
            <w:r>
              <w:rPr>
                <w:rFonts w:ascii="Times New Roman" w:hAnsi="Times New Roman"/>
                <w:sz w:val="28"/>
                <w:szCs w:val="28"/>
                <w:lang w:eastAsia="ru-RU"/>
              </w:rPr>
              <w:t>14</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proofErr w:type="spellStart"/>
            <w:r w:rsidR="008B0603" w:rsidRPr="002C1F07">
              <w:rPr>
                <w:rFonts w:ascii="Times New Roman" w:hAnsi="Times New Roman"/>
                <w:color w:val="1F497D" w:themeColor="text2"/>
                <w:sz w:val="28"/>
                <w:szCs w:val="28"/>
                <w:u w:val="single"/>
                <w:lang w:val="en-US" w:eastAsia="ru-RU"/>
              </w:rPr>
              <w:t>vrp</w:t>
            </w:r>
            <w:proofErr w:type="spellEnd"/>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Pr>
                <w:rFonts w:ascii="Times New Roman" w:hAnsi="Times New Roman"/>
                <w:sz w:val="28"/>
                <w:szCs w:val="28"/>
                <w:lang w:eastAsia="ru-RU"/>
              </w:rPr>
              <w:t>и</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3634AE" w:rsidRPr="0095350E" w:rsidRDefault="00785E2A" w:rsidP="003634AE">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r>
        <w:rPr>
          <w:rFonts w:ascii="Times New Roman" w:hAnsi="Times New Roman"/>
          <w:sz w:val="28"/>
          <w:szCs w:val="28"/>
        </w:rPr>
        <w:t>а</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785E2A" w:rsidP="00B5561B">
      <w:pPr>
        <w:spacing w:after="0" w:line="240" w:lineRule="auto"/>
        <w:rPr>
          <w:rFonts w:ascii="Times New Roman" w:hAnsi="Times New Roman"/>
          <w:sz w:val="28"/>
          <w:szCs w:val="28"/>
        </w:rPr>
      </w:pPr>
      <w:r>
        <w:rPr>
          <w:rFonts w:ascii="Times New Roman" w:hAnsi="Times New Roman"/>
          <w:sz w:val="28"/>
          <w:szCs w:val="28"/>
        </w:rPr>
        <w:t>старший лейтенант</w:t>
      </w:r>
      <w:r w:rsidR="003634AE" w:rsidRPr="0095350E">
        <w:rPr>
          <w:rFonts w:ascii="Times New Roman" w:hAnsi="Times New Roman"/>
          <w:sz w:val="28"/>
          <w:szCs w:val="28"/>
        </w:rPr>
        <w:t xml:space="preserve"> Служби судової охорони               </w:t>
      </w:r>
      <w:r>
        <w:rPr>
          <w:rFonts w:ascii="Times New Roman" w:hAnsi="Times New Roman"/>
          <w:b/>
          <w:sz w:val="28"/>
          <w:szCs w:val="28"/>
          <w:lang w:val="ru-RU"/>
        </w:rPr>
        <w:t>Анастасія ЯКОВЛЄВА</w:t>
      </w:r>
    </w:p>
    <w:p w:rsidR="00E63017" w:rsidRDefault="00E63017" w:rsidP="005729AC">
      <w:pPr>
        <w:tabs>
          <w:tab w:val="left" w:pos="4536"/>
        </w:tabs>
        <w:spacing w:before="120"/>
        <w:ind w:left="5812"/>
        <w:contextualSpacing/>
        <w:rPr>
          <w:rFonts w:ascii="Times New Roman" w:hAnsi="Times New Roman"/>
          <w:sz w:val="28"/>
          <w:szCs w:val="28"/>
        </w:rPr>
      </w:pPr>
    </w:p>
    <w:p w:rsidR="00E63017" w:rsidRDefault="00E63017"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w:t>
      </w:r>
      <w:r w:rsidR="00E63017">
        <w:rPr>
          <w:rFonts w:ascii="Times New Roman" w:hAnsi="Times New Roman"/>
          <w:b/>
          <w:sz w:val="28"/>
          <w:szCs w:val="28"/>
          <w:lang w:eastAsia="ru-RU"/>
        </w:rPr>
        <w:t xml:space="preserve">для охорони </w:t>
      </w:r>
      <w:proofErr w:type="spellStart"/>
      <w:r w:rsidR="00E63017">
        <w:rPr>
          <w:rFonts w:ascii="Times New Roman" w:hAnsi="Times New Roman"/>
          <w:b/>
          <w:sz w:val="28"/>
          <w:szCs w:val="28"/>
          <w:lang w:eastAsia="ru-RU"/>
        </w:rPr>
        <w:t>Вільшансь</w:t>
      </w:r>
      <w:r w:rsidR="00D57847">
        <w:rPr>
          <w:rFonts w:ascii="Times New Roman" w:hAnsi="Times New Roman"/>
          <w:b/>
          <w:sz w:val="28"/>
          <w:szCs w:val="28"/>
          <w:lang w:eastAsia="ru-RU"/>
        </w:rPr>
        <w:t>кого район</w:t>
      </w:r>
      <w:proofErr w:type="spellEnd"/>
      <w:r w:rsidR="00D57847">
        <w:rPr>
          <w:rFonts w:ascii="Times New Roman" w:hAnsi="Times New Roman"/>
          <w:b/>
          <w:sz w:val="28"/>
          <w:szCs w:val="28"/>
          <w:lang w:eastAsia="ru-RU"/>
        </w:rPr>
        <w:t>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r w:rsidR="00E63017">
        <w:rPr>
          <w:rFonts w:ascii="Times New Roman" w:hAnsi="Times New Roman"/>
          <w:b/>
          <w:sz w:val="28"/>
          <w:szCs w:val="28"/>
          <w:lang w:eastAsia="ru-RU"/>
        </w:rPr>
        <w:t>для охорони Вільшанського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w:t>
      </w:r>
      <w:r w:rsidRPr="008F3B95">
        <w:rPr>
          <w:rFonts w:ascii="Times New Roman" w:hAnsi="Times New Roman"/>
          <w:sz w:val="28"/>
          <w:szCs w:val="28"/>
          <w:lang w:eastAsia="ru-RU"/>
        </w:rPr>
        <w:lastRenderedPageBreak/>
        <w:t xml:space="preserve">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0"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0"/>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sidRPr="00650A31">
        <w:rPr>
          <w:rFonts w:ascii="Times New Roman" w:hAnsi="Times New Roman"/>
          <w:color w:val="000000" w:themeColor="text1"/>
          <w:sz w:val="28"/>
          <w:szCs w:val="28"/>
          <w:lang w:val="ru-RU" w:eastAsia="ru-RU"/>
        </w:rPr>
        <w:t>2</w:t>
      </w:r>
      <w:r w:rsidR="00E63017">
        <w:rPr>
          <w:rFonts w:ascii="Times New Roman" w:hAnsi="Times New Roman"/>
          <w:color w:val="000000" w:themeColor="text1"/>
          <w:sz w:val="28"/>
          <w:szCs w:val="28"/>
          <w:lang w:val="ru-RU" w:eastAsia="ru-RU"/>
        </w:rPr>
        <w:t>9</w:t>
      </w:r>
      <w:r w:rsidR="00650A31" w:rsidRPr="00650A31">
        <w:rPr>
          <w:rFonts w:ascii="Times New Roman" w:hAnsi="Times New Roman"/>
          <w:color w:val="000000" w:themeColor="text1"/>
          <w:sz w:val="28"/>
          <w:szCs w:val="28"/>
          <w:lang w:val="ru-RU" w:eastAsia="ru-RU"/>
        </w:rPr>
        <w:t xml:space="preserve"> </w:t>
      </w:r>
      <w:r w:rsidR="00F65FF8">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F65FF8">
        <w:rPr>
          <w:rFonts w:ascii="Times New Roman" w:hAnsi="Times New Roman"/>
          <w:color w:val="000000" w:themeColor="text1"/>
          <w:sz w:val="28"/>
          <w:szCs w:val="28"/>
          <w:lang w:eastAsia="ru-RU"/>
        </w:rPr>
        <w:t>0</w:t>
      </w:r>
      <w:r w:rsidR="00E63017">
        <w:rPr>
          <w:rFonts w:ascii="Times New Roman" w:hAnsi="Times New Roman"/>
          <w:color w:val="000000" w:themeColor="text1"/>
          <w:sz w:val="28"/>
          <w:szCs w:val="28"/>
          <w:lang w:eastAsia="ru-RU"/>
        </w:rPr>
        <w:t>7</w:t>
      </w:r>
      <w:r w:rsidR="00650A31">
        <w:rPr>
          <w:rFonts w:ascii="Times New Roman" w:hAnsi="Times New Roman"/>
          <w:color w:val="000000" w:themeColor="text1"/>
          <w:sz w:val="28"/>
          <w:szCs w:val="28"/>
          <w:lang w:eastAsia="ru-RU"/>
        </w:rPr>
        <w:t xml:space="preserve"> </w:t>
      </w:r>
      <w:r w:rsidR="00F65FF8">
        <w:rPr>
          <w:rFonts w:ascii="Times New Roman" w:hAnsi="Times New Roman"/>
          <w:color w:val="000000" w:themeColor="text1"/>
          <w:sz w:val="28"/>
          <w:szCs w:val="28"/>
          <w:lang w:eastAsia="ru-RU"/>
        </w:rPr>
        <w:t>чер</w:t>
      </w:r>
      <w:r w:rsidR="00650A31">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F65FF8">
        <w:rPr>
          <w:rFonts w:ascii="Times New Roman" w:hAnsi="Times New Roman"/>
          <w:sz w:val="28"/>
          <w:szCs w:val="28"/>
          <w:lang w:eastAsia="ru-RU"/>
        </w:rPr>
        <w:t>(</w:t>
      </w:r>
      <w:r w:rsidR="00F65FF8" w:rsidRPr="00F65FF8">
        <w:rPr>
          <w:rFonts w:ascii="Times New Roman" w:hAnsi="Times New Roman"/>
          <w:sz w:val="28"/>
          <w:szCs w:val="28"/>
          <w:lang w:eastAsia="ru-RU"/>
        </w:rPr>
        <w:t xml:space="preserve">для охорони </w:t>
      </w:r>
      <w:r w:rsidR="00E63017">
        <w:rPr>
          <w:rFonts w:ascii="Times New Roman" w:hAnsi="Times New Roman"/>
          <w:sz w:val="28"/>
          <w:szCs w:val="28"/>
          <w:lang w:eastAsia="ru-RU"/>
        </w:rPr>
        <w:t xml:space="preserve">Вільшанського </w:t>
      </w:r>
      <w:r w:rsidR="00F65FF8" w:rsidRPr="00F65FF8">
        <w:rPr>
          <w:rFonts w:ascii="Times New Roman" w:hAnsi="Times New Roman"/>
          <w:sz w:val="28"/>
          <w:szCs w:val="28"/>
          <w:lang w:eastAsia="ru-RU"/>
        </w:rPr>
        <w:t>районного суду Кіровоградської області</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w:t>
      </w:r>
      <w:r w:rsidRPr="008F3B95">
        <w:rPr>
          <w:rFonts w:ascii="Times New Roman" w:hAnsi="Times New Roman"/>
          <w:sz w:val="28"/>
          <w:szCs w:val="28"/>
          <w:lang w:eastAsia="ru-RU"/>
        </w:rPr>
        <w:lastRenderedPageBreak/>
        <w:t>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F65FF8">
              <w:rPr>
                <w:rFonts w:ascii="Times New Roman" w:hAnsi="Times New Roman"/>
                <w:color w:val="000000" w:themeColor="text1"/>
                <w:sz w:val="28"/>
                <w:szCs w:val="28"/>
                <w:lang w:val="ru-RU" w:eastAsia="ru-RU"/>
              </w:rPr>
              <w:t>0</w:t>
            </w:r>
            <w:r w:rsidR="00E63017">
              <w:rPr>
                <w:rFonts w:ascii="Times New Roman" w:hAnsi="Times New Roman"/>
                <w:color w:val="000000" w:themeColor="text1"/>
                <w:sz w:val="28"/>
                <w:szCs w:val="28"/>
                <w:lang w:val="ru-RU" w:eastAsia="ru-RU"/>
              </w:rPr>
              <w:t>9</w:t>
            </w:r>
            <w:r w:rsidR="0085140A" w:rsidRPr="0085140A">
              <w:rPr>
                <w:rFonts w:ascii="Times New Roman" w:hAnsi="Times New Roman"/>
                <w:color w:val="000000" w:themeColor="text1"/>
                <w:sz w:val="28"/>
                <w:szCs w:val="28"/>
                <w:lang w:val="ru-RU" w:eastAsia="ru-RU"/>
              </w:rPr>
              <w:t xml:space="preserve"> </w:t>
            </w:r>
            <w:r w:rsidR="00F65FF8">
              <w:rPr>
                <w:rFonts w:ascii="Times New Roman" w:hAnsi="Times New Roman"/>
                <w:color w:val="000000" w:themeColor="text1"/>
                <w:sz w:val="28"/>
                <w:szCs w:val="28"/>
                <w:lang w:eastAsia="ru-RU"/>
              </w:rPr>
              <w:t>чер</w:t>
            </w:r>
            <w:r w:rsidR="0085140A">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785E2A"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Pr>
                <w:rFonts w:ascii="Times New Roman" w:hAnsi="Times New Roman"/>
                <w:sz w:val="28"/>
                <w:szCs w:val="28"/>
                <w:lang w:eastAsia="ru-RU"/>
              </w:rPr>
              <w:t>-398</w:t>
            </w:r>
            <w:r w:rsidR="0085140A">
              <w:rPr>
                <w:rFonts w:ascii="Times New Roman" w:hAnsi="Times New Roman"/>
                <w:sz w:val="28"/>
                <w:szCs w:val="28"/>
                <w:lang w:eastAsia="ru-RU"/>
              </w:rPr>
              <w:t>-</w:t>
            </w:r>
            <w:r>
              <w:rPr>
                <w:rFonts w:ascii="Times New Roman" w:hAnsi="Times New Roman"/>
                <w:sz w:val="28"/>
                <w:szCs w:val="28"/>
                <w:lang w:eastAsia="ru-RU"/>
              </w:rPr>
              <w:t>24</w:t>
            </w:r>
            <w:r w:rsidR="0085140A">
              <w:rPr>
                <w:rFonts w:ascii="Times New Roman" w:hAnsi="Times New Roman"/>
                <w:sz w:val="28"/>
                <w:szCs w:val="28"/>
                <w:lang w:eastAsia="ru-RU"/>
              </w:rPr>
              <w:t>-</w:t>
            </w:r>
            <w:r>
              <w:rPr>
                <w:rFonts w:ascii="Times New Roman" w:hAnsi="Times New Roman"/>
                <w:sz w:val="28"/>
                <w:szCs w:val="28"/>
                <w:lang w:eastAsia="ru-RU"/>
              </w:rPr>
              <w:t>14</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proofErr w:type="spellStart"/>
            <w:r w:rsidR="0085140A" w:rsidRPr="002C1F07">
              <w:rPr>
                <w:rFonts w:ascii="Times New Roman" w:hAnsi="Times New Roman"/>
                <w:color w:val="1F497D" w:themeColor="text2"/>
                <w:sz w:val="28"/>
                <w:szCs w:val="28"/>
                <w:u w:val="single"/>
                <w:lang w:val="en-US" w:eastAsia="ru-RU"/>
              </w:rPr>
              <w:t>vrp</w:t>
            </w:r>
            <w:proofErr w:type="spellEnd"/>
            <w:r w:rsidR="0085140A" w:rsidRPr="002C1F07">
              <w:rPr>
                <w:rFonts w:ascii="Times New Roman" w:hAnsi="Times New Roman"/>
                <w:color w:val="1F497D" w:themeColor="text2"/>
                <w:sz w:val="28"/>
                <w:szCs w:val="28"/>
                <w:u w:val="single"/>
                <w:lang w:val="ru-RU" w:eastAsia="ru-RU"/>
              </w:rPr>
              <w:t>.</w:t>
            </w:r>
            <w:hyperlink r:id="rId7"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785E2A" w:rsidP="004D0968">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4D0968" w:rsidRPr="0095350E">
        <w:rPr>
          <w:rFonts w:ascii="Times New Roman" w:hAnsi="Times New Roman"/>
          <w:sz w:val="28"/>
          <w:szCs w:val="28"/>
        </w:rPr>
        <w:t>ачальник</w:t>
      </w:r>
      <w:r>
        <w:rPr>
          <w:rFonts w:ascii="Times New Roman" w:hAnsi="Times New Roman"/>
          <w:sz w:val="28"/>
          <w:szCs w:val="28"/>
        </w:rPr>
        <w:t>а</w:t>
      </w:r>
      <w:proofErr w:type="spellEnd"/>
      <w:r w:rsidR="004D0968" w:rsidRPr="0095350E">
        <w:rPr>
          <w:rFonts w:ascii="Times New Roman" w:hAnsi="Times New Roman"/>
          <w:sz w:val="28"/>
          <w:szCs w:val="28"/>
        </w:rPr>
        <w:t xml:space="preserve">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785E2A" w:rsidP="004D0968">
      <w:pPr>
        <w:spacing w:after="0" w:line="240" w:lineRule="auto"/>
        <w:rPr>
          <w:rFonts w:ascii="Times New Roman" w:hAnsi="Times New Roman"/>
          <w:sz w:val="28"/>
          <w:szCs w:val="28"/>
        </w:rPr>
      </w:pPr>
      <w:r>
        <w:rPr>
          <w:rFonts w:ascii="Times New Roman" w:hAnsi="Times New Roman"/>
          <w:sz w:val="28"/>
          <w:szCs w:val="28"/>
        </w:rPr>
        <w:t>старший лейтенант</w:t>
      </w:r>
      <w:r w:rsidR="004D0968" w:rsidRPr="0095350E">
        <w:rPr>
          <w:rFonts w:ascii="Times New Roman" w:hAnsi="Times New Roman"/>
          <w:sz w:val="28"/>
          <w:szCs w:val="28"/>
        </w:rPr>
        <w:t xml:space="preserve"> Служби судової охорони              </w:t>
      </w:r>
      <w:r w:rsidRPr="001D3752">
        <w:rPr>
          <w:rFonts w:ascii="Times New Roman" w:hAnsi="Times New Roman"/>
          <w:b/>
          <w:sz w:val="28"/>
          <w:szCs w:val="28"/>
        </w:rPr>
        <w:t>Анастасія  ЯКОВЛЄВА</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E63017" w:rsidRDefault="00E63017" w:rsidP="000D3839">
      <w:pPr>
        <w:spacing w:after="0" w:line="240" w:lineRule="auto"/>
        <w:rPr>
          <w:rFonts w:ascii="Times New Roman" w:hAnsi="Times New Roman"/>
          <w:b/>
          <w:sz w:val="28"/>
          <w:szCs w:val="28"/>
          <w:lang w:eastAsia="ru-RU"/>
        </w:rPr>
      </w:pPr>
    </w:p>
    <w:p w:rsidR="00E63017" w:rsidRDefault="00E63017" w:rsidP="000D3839">
      <w:pPr>
        <w:spacing w:after="0" w:line="240" w:lineRule="auto"/>
        <w:rPr>
          <w:rFonts w:ascii="Times New Roman" w:hAnsi="Times New Roman"/>
          <w:b/>
          <w:sz w:val="28"/>
          <w:szCs w:val="28"/>
          <w:lang w:eastAsia="ru-RU"/>
        </w:rPr>
      </w:pPr>
    </w:p>
    <w:p w:rsidR="00E63017" w:rsidRDefault="00E63017" w:rsidP="000D3839">
      <w:pPr>
        <w:spacing w:after="0" w:line="240" w:lineRule="auto"/>
        <w:rPr>
          <w:rFonts w:ascii="Times New Roman" w:hAnsi="Times New Roman"/>
          <w:b/>
          <w:sz w:val="28"/>
          <w:szCs w:val="28"/>
          <w:lang w:eastAsia="ru-RU"/>
        </w:rPr>
      </w:pPr>
    </w:p>
    <w:p w:rsidR="00E63017" w:rsidRDefault="00E63017" w:rsidP="000D3839">
      <w:pPr>
        <w:spacing w:after="0" w:line="240" w:lineRule="auto"/>
        <w:rPr>
          <w:rFonts w:ascii="Times New Roman" w:hAnsi="Times New Roman"/>
          <w:b/>
          <w:sz w:val="28"/>
          <w:szCs w:val="28"/>
          <w:lang w:eastAsia="ru-RU"/>
        </w:rPr>
      </w:pPr>
    </w:p>
    <w:p w:rsidR="00E63017" w:rsidRDefault="00E63017" w:rsidP="000D3839">
      <w:pPr>
        <w:spacing w:after="0" w:line="240" w:lineRule="auto"/>
        <w:rPr>
          <w:rFonts w:ascii="Times New Roman" w:hAnsi="Times New Roman"/>
          <w:b/>
          <w:sz w:val="28"/>
          <w:szCs w:val="28"/>
          <w:lang w:eastAsia="ru-RU"/>
        </w:rPr>
      </w:pPr>
    </w:p>
    <w:p w:rsidR="00E63017" w:rsidRDefault="00E63017"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r w:rsidR="00E63017">
        <w:rPr>
          <w:rFonts w:ascii="Times New Roman" w:hAnsi="Times New Roman"/>
          <w:b/>
          <w:sz w:val="28"/>
          <w:szCs w:val="28"/>
          <w:lang w:eastAsia="ru-RU"/>
        </w:rPr>
        <w:t xml:space="preserve">Вільшанського </w:t>
      </w:r>
      <w:r w:rsidR="00F65FF8">
        <w:rPr>
          <w:rFonts w:ascii="Times New Roman" w:hAnsi="Times New Roman"/>
          <w:b/>
          <w:sz w:val="28"/>
          <w:szCs w:val="28"/>
          <w:lang w:eastAsia="ru-RU"/>
        </w:rPr>
        <w:t>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r w:rsidR="00E63017">
        <w:rPr>
          <w:rFonts w:ascii="Times New Roman" w:hAnsi="Times New Roman"/>
          <w:b/>
          <w:sz w:val="28"/>
          <w:szCs w:val="28"/>
          <w:lang w:eastAsia="ru-RU"/>
        </w:rPr>
        <w:t xml:space="preserve">Вільшанського </w:t>
      </w:r>
      <w:r w:rsidR="00F65FF8">
        <w:rPr>
          <w:rFonts w:ascii="Times New Roman" w:hAnsi="Times New Roman"/>
          <w:b/>
          <w:sz w:val="28"/>
          <w:szCs w:val="28"/>
          <w:lang w:eastAsia="ru-RU"/>
        </w:rPr>
        <w:t>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723763">
        <w:rPr>
          <w:rFonts w:ascii="Times New Roman" w:hAnsi="Times New Roman"/>
          <w:sz w:val="28"/>
          <w:szCs w:val="28"/>
          <w:lang w:eastAsia="ru-RU"/>
        </w:rPr>
        <w:t>2</w:t>
      </w:r>
      <w:r w:rsidR="00E63017">
        <w:rPr>
          <w:rFonts w:ascii="Times New Roman" w:hAnsi="Times New Roman"/>
          <w:sz w:val="28"/>
          <w:szCs w:val="28"/>
          <w:lang w:eastAsia="ru-RU"/>
        </w:rPr>
        <w:t>9</w:t>
      </w:r>
      <w:r w:rsidR="00C80D2D">
        <w:rPr>
          <w:rFonts w:ascii="Times New Roman" w:hAnsi="Times New Roman"/>
          <w:sz w:val="28"/>
          <w:szCs w:val="28"/>
          <w:lang w:eastAsia="ru-RU"/>
        </w:rPr>
        <w:t xml:space="preserve"> </w:t>
      </w:r>
      <w:r w:rsidR="00F65FF8">
        <w:rPr>
          <w:rFonts w:ascii="Times New Roman" w:hAnsi="Times New Roman"/>
          <w:sz w:val="28"/>
          <w:szCs w:val="28"/>
          <w:lang w:eastAsia="ru-RU"/>
        </w:rPr>
        <w:t>трав</w:t>
      </w:r>
      <w:r w:rsidR="000D3839">
        <w:rPr>
          <w:rFonts w:ascii="Times New Roman" w:hAnsi="Times New Roman"/>
          <w:sz w:val="28"/>
          <w:szCs w:val="28"/>
          <w:lang w:eastAsia="ru-RU"/>
        </w:rPr>
        <w:t>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F65FF8">
        <w:rPr>
          <w:rFonts w:ascii="Times New Roman" w:hAnsi="Times New Roman"/>
          <w:sz w:val="28"/>
          <w:szCs w:val="28"/>
          <w:lang w:eastAsia="ru-RU"/>
        </w:rPr>
        <w:t>0</w:t>
      </w:r>
      <w:r w:rsidR="00E63017">
        <w:rPr>
          <w:rFonts w:ascii="Times New Roman" w:hAnsi="Times New Roman"/>
          <w:sz w:val="28"/>
          <w:szCs w:val="28"/>
          <w:lang w:eastAsia="ru-RU"/>
        </w:rPr>
        <w:t>7</w:t>
      </w:r>
      <w:r w:rsidR="00723763">
        <w:rPr>
          <w:rFonts w:ascii="Times New Roman" w:hAnsi="Times New Roman"/>
          <w:sz w:val="28"/>
          <w:szCs w:val="28"/>
          <w:lang w:eastAsia="ru-RU"/>
        </w:rPr>
        <w:t xml:space="preserve"> </w:t>
      </w:r>
      <w:r w:rsidR="00F65FF8">
        <w:rPr>
          <w:rFonts w:ascii="Times New Roman" w:hAnsi="Times New Roman"/>
          <w:sz w:val="28"/>
          <w:szCs w:val="28"/>
          <w:lang w:eastAsia="ru-RU"/>
        </w:rPr>
        <w:t>черв</w:t>
      </w:r>
      <w:r w:rsidR="000D3839">
        <w:rPr>
          <w:rFonts w:ascii="Times New Roman" w:hAnsi="Times New Roman"/>
          <w:sz w:val="28"/>
          <w:szCs w:val="28"/>
          <w:lang w:eastAsia="ru-RU"/>
        </w:rPr>
        <w:t>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723763">
        <w:rPr>
          <w:rFonts w:ascii="Times New Roman" w:hAnsi="Times New Roman"/>
          <w:sz w:val="28"/>
          <w:szCs w:val="28"/>
          <w:lang w:eastAsia="ru-RU"/>
        </w:rPr>
        <w:t>(</w:t>
      </w:r>
      <w:r w:rsidR="00723763" w:rsidRPr="00723763">
        <w:rPr>
          <w:rFonts w:ascii="Times New Roman" w:hAnsi="Times New Roman"/>
          <w:sz w:val="28"/>
          <w:szCs w:val="28"/>
          <w:lang w:eastAsia="ru-RU"/>
        </w:rPr>
        <w:t xml:space="preserve">для охорони </w:t>
      </w:r>
      <w:r w:rsidR="00E63017">
        <w:rPr>
          <w:rFonts w:ascii="Times New Roman" w:hAnsi="Times New Roman"/>
          <w:sz w:val="28"/>
          <w:szCs w:val="28"/>
          <w:lang w:eastAsia="ru-RU"/>
        </w:rPr>
        <w:t>Вільшан</w:t>
      </w:r>
      <w:r w:rsidR="00F65FF8" w:rsidRPr="00F65FF8">
        <w:rPr>
          <w:rFonts w:ascii="Times New Roman" w:hAnsi="Times New Roman"/>
          <w:sz w:val="28"/>
          <w:szCs w:val="28"/>
          <w:lang w:eastAsia="ru-RU"/>
        </w:rPr>
        <w:t>ського районного суду Кіровоградської області</w:t>
      </w:r>
      <w:r w:rsidRPr="00F65FF8">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F65FF8">
              <w:rPr>
                <w:rFonts w:ascii="Times New Roman" w:hAnsi="Times New Roman"/>
                <w:sz w:val="28"/>
                <w:szCs w:val="28"/>
                <w:lang w:eastAsia="ru-RU"/>
              </w:rPr>
              <w:t>0</w:t>
            </w:r>
            <w:r w:rsidR="00E63017">
              <w:rPr>
                <w:rFonts w:ascii="Times New Roman" w:hAnsi="Times New Roman"/>
                <w:sz w:val="28"/>
                <w:szCs w:val="28"/>
                <w:lang w:eastAsia="ru-RU"/>
              </w:rPr>
              <w:t>9</w:t>
            </w:r>
            <w:r w:rsidR="00723763">
              <w:rPr>
                <w:rFonts w:ascii="Times New Roman" w:hAnsi="Times New Roman"/>
                <w:sz w:val="28"/>
                <w:szCs w:val="28"/>
                <w:lang w:eastAsia="ru-RU"/>
              </w:rPr>
              <w:t xml:space="preserve"> </w:t>
            </w:r>
            <w:r w:rsidR="00F65FF8">
              <w:rPr>
                <w:rFonts w:ascii="Times New Roman" w:hAnsi="Times New Roman"/>
                <w:sz w:val="28"/>
                <w:szCs w:val="28"/>
                <w:lang w:eastAsia="ru-RU"/>
              </w:rPr>
              <w:t>чер</w:t>
            </w:r>
            <w:r w:rsidR="00723763">
              <w:rPr>
                <w:rFonts w:ascii="Times New Roman" w:hAnsi="Times New Roman"/>
                <w:sz w:val="28"/>
                <w:szCs w:val="28"/>
                <w:lang w:eastAsia="ru-RU"/>
              </w:rPr>
              <w:t>в</w:t>
            </w:r>
            <w:r w:rsidR="006330BF">
              <w:rPr>
                <w:rFonts w:ascii="Times New Roman" w:hAnsi="Times New Roman"/>
                <w:sz w:val="28"/>
                <w:szCs w:val="28"/>
                <w:lang w:eastAsia="ru-RU"/>
              </w:rPr>
              <w:t>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785E2A"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398</w:t>
                  </w:r>
                  <w:r w:rsidR="00723763">
                    <w:rPr>
                      <w:rFonts w:ascii="Times New Roman" w:hAnsi="Times New Roman"/>
                      <w:sz w:val="28"/>
                      <w:szCs w:val="28"/>
                      <w:lang w:eastAsia="ru-RU"/>
                    </w:rPr>
                    <w:t>-</w:t>
                  </w:r>
                  <w:r>
                    <w:rPr>
                      <w:rFonts w:ascii="Times New Roman" w:hAnsi="Times New Roman"/>
                      <w:sz w:val="28"/>
                      <w:szCs w:val="28"/>
                      <w:lang w:eastAsia="ru-RU"/>
                    </w:rPr>
                    <w:t>24</w:t>
                  </w:r>
                  <w:r w:rsidR="00723763">
                    <w:rPr>
                      <w:rFonts w:ascii="Times New Roman" w:hAnsi="Times New Roman"/>
                      <w:sz w:val="28"/>
                      <w:szCs w:val="28"/>
                      <w:lang w:eastAsia="ru-RU"/>
                    </w:rPr>
                    <w:t>-</w:t>
                  </w:r>
                  <w:r>
                    <w:rPr>
                      <w:rFonts w:ascii="Times New Roman" w:hAnsi="Times New Roman"/>
                      <w:sz w:val="28"/>
                      <w:szCs w:val="28"/>
                      <w:lang w:eastAsia="ru-RU"/>
                    </w:rPr>
                    <w:t>14</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proofErr w:type="spellStart"/>
                  <w:r w:rsidR="00723763" w:rsidRPr="002C1F07">
                    <w:rPr>
                      <w:rFonts w:ascii="Times New Roman" w:hAnsi="Times New Roman"/>
                      <w:color w:val="1F497D" w:themeColor="text2"/>
                      <w:sz w:val="28"/>
                      <w:szCs w:val="28"/>
                      <w:u w:val="single"/>
                      <w:lang w:val="en-US" w:eastAsia="ru-RU"/>
                    </w:rPr>
                    <w:t>vrp</w:t>
                  </w:r>
                  <w:proofErr w:type="spellEnd"/>
                  <w:r w:rsidR="00723763" w:rsidRPr="002C1F07">
                    <w:rPr>
                      <w:rFonts w:ascii="Times New Roman" w:hAnsi="Times New Roman"/>
                      <w:color w:val="1F497D" w:themeColor="text2"/>
                      <w:sz w:val="28"/>
                      <w:szCs w:val="28"/>
                      <w:u w:val="single"/>
                      <w:lang w:val="ru-RU" w:eastAsia="ru-RU"/>
                    </w:rPr>
                    <w:t>.</w:t>
                  </w:r>
                  <w:hyperlink r:id="rId8"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6330BF" w:rsidRPr="0095350E" w:rsidRDefault="00785E2A" w:rsidP="006330B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6330BF" w:rsidRPr="0095350E">
        <w:rPr>
          <w:rFonts w:ascii="Times New Roman" w:hAnsi="Times New Roman"/>
          <w:sz w:val="28"/>
          <w:szCs w:val="28"/>
        </w:rPr>
        <w:t>ачальник</w:t>
      </w:r>
      <w:r>
        <w:rPr>
          <w:rFonts w:ascii="Times New Roman" w:hAnsi="Times New Roman"/>
          <w:sz w:val="28"/>
          <w:szCs w:val="28"/>
        </w:rPr>
        <w:t>а</w:t>
      </w:r>
      <w:proofErr w:type="spellEnd"/>
      <w:r w:rsidR="006330BF" w:rsidRPr="0095350E">
        <w:rPr>
          <w:rFonts w:ascii="Times New Roman" w:hAnsi="Times New Roman"/>
          <w:sz w:val="28"/>
          <w:szCs w:val="28"/>
        </w:rPr>
        <w:t xml:space="preserve">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785E2A" w:rsidP="006330BF">
      <w:pPr>
        <w:spacing w:after="0" w:line="240" w:lineRule="auto"/>
        <w:rPr>
          <w:rFonts w:ascii="Times New Roman" w:hAnsi="Times New Roman"/>
          <w:sz w:val="28"/>
          <w:szCs w:val="28"/>
        </w:rPr>
      </w:pPr>
      <w:r>
        <w:rPr>
          <w:rFonts w:ascii="Times New Roman" w:hAnsi="Times New Roman"/>
          <w:sz w:val="28"/>
          <w:szCs w:val="28"/>
        </w:rPr>
        <w:t>старший лейтенант</w:t>
      </w:r>
      <w:r w:rsidR="006330BF" w:rsidRPr="0095350E">
        <w:rPr>
          <w:rFonts w:ascii="Times New Roman" w:hAnsi="Times New Roman"/>
          <w:sz w:val="28"/>
          <w:szCs w:val="28"/>
        </w:rPr>
        <w:t xml:space="preserve"> Служби судової охорони              </w:t>
      </w:r>
      <w:r w:rsidRPr="00785E2A">
        <w:rPr>
          <w:rFonts w:ascii="Times New Roman" w:hAnsi="Times New Roman"/>
          <w:b/>
          <w:sz w:val="28"/>
          <w:szCs w:val="28"/>
          <w:lang w:val="ru-RU"/>
        </w:rPr>
        <w:t xml:space="preserve">Анастасія </w:t>
      </w:r>
      <w:r>
        <w:rPr>
          <w:rFonts w:ascii="Times New Roman" w:hAnsi="Times New Roman"/>
          <w:b/>
          <w:sz w:val="28"/>
          <w:szCs w:val="28"/>
          <w:lang w:val="ru-RU"/>
        </w:rPr>
        <w:t xml:space="preserve"> </w:t>
      </w:r>
      <w:r w:rsidRPr="00785E2A">
        <w:rPr>
          <w:rFonts w:ascii="Times New Roman" w:hAnsi="Times New Roman"/>
          <w:b/>
          <w:sz w:val="28"/>
          <w:szCs w:val="28"/>
          <w:lang w:val="ru-RU"/>
        </w:rPr>
        <w:t>ЯКОВЛЄВА</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bookmarkStart w:id="1" w:name="_GoBack"/>
      <w:bookmarkEnd w:id="1"/>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6E722D" w:rsidRDefault="006E722D" w:rsidP="006E722D">
      <w:pPr>
        <w:spacing w:after="0" w:line="240" w:lineRule="auto"/>
        <w:rPr>
          <w:rFonts w:ascii="Times New Roman" w:hAnsi="Times New Roman"/>
          <w:b/>
          <w:sz w:val="28"/>
          <w:szCs w:val="28"/>
          <w:lang w:eastAsia="ru-RU"/>
        </w:rPr>
      </w:pPr>
    </w:p>
    <w:sectPr w:rsidR="006E722D"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63017"/>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D46D86"/>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92189-7C4B-4E38-AFCC-43161138F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12</Pages>
  <Words>3377</Words>
  <Characters>19252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109</cp:revision>
  <cp:lastPrinted>2021-07-26T11:17:00Z</cp:lastPrinted>
  <dcterms:created xsi:type="dcterms:W3CDTF">2020-11-05T13:53:00Z</dcterms:created>
  <dcterms:modified xsi:type="dcterms:W3CDTF">2023-05-29T06:53:00Z</dcterms:modified>
</cp:coreProperties>
</file>