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B2BA7" w:rsidRPr="00421103" w:rsidRDefault="000B2BA7" w:rsidP="000B2BA7">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B2BA7" w:rsidRPr="00421103" w:rsidRDefault="000B2BA7" w:rsidP="000B2BA7">
      <w:pPr>
        <w:tabs>
          <w:tab w:val="left" w:pos="4536"/>
        </w:tabs>
        <w:spacing w:before="120"/>
        <w:ind w:left="5812"/>
        <w:contextualSpacing/>
        <w:rPr>
          <w:rFonts w:ascii="Times New Roman" w:hAnsi="Times New Roman"/>
          <w:sz w:val="28"/>
          <w:szCs w:val="28"/>
        </w:rPr>
      </w:pPr>
    </w:p>
    <w:p w:rsidR="000B2BA7" w:rsidRPr="00421103" w:rsidRDefault="000B2BA7" w:rsidP="000B2BA7">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B2BA7" w:rsidRPr="00421103" w:rsidRDefault="000B2BA7" w:rsidP="000B2BA7">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B2BA7" w:rsidRPr="00421103" w:rsidRDefault="000B2BA7" w:rsidP="000B2BA7">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0B2BA7" w:rsidRPr="008F3B95" w:rsidRDefault="000B2BA7" w:rsidP="000B2BA7">
      <w:pPr>
        <w:spacing w:after="0" w:line="240" w:lineRule="auto"/>
        <w:ind w:left="4962"/>
        <w:contextualSpacing/>
        <w:rPr>
          <w:rFonts w:ascii="Times New Roman" w:hAnsi="Times New Roman"/>
          <w:b/>
          <w:sz w:val="28"/>
          <w:szCs w:val="28"/>
          <w:lang w:eastAsia="ru-RU"/>
        </w:rPr>
      </w:pP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w:t>
      </w:r>
      <w:r w:rsidR="00572C22">
        <w:rPr>
          <w:rFonts w:ascii="Times New Roman" w:hAnsi="Times New Roman"/>
          <w:b/>
          <w:sz w:val="28"/>
          <w:szCs w:val="28"/>
          <w:lang w:eastAsia="ru-RU"/>
        </w:rPr>
        <w:t xml:space="preserve">командира відділення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0" w:name="_Hlk139877430"/>
      <w:r w:rsidRPr="0085140A">
        <w:rPr>
          <w:rFonts w:ascii="Times New Roman" w:hAnsi="Times New Roman"/>
          <w:b/>
          <w:sz w:val="28"/>
          <w:szCs w:val="28"/>
          <w:lang w:eastAsia="ru-RU"/>
        </w:rPr>
        <w:t>для охорони об’єктів в           м. Кропивницький</w:t>
      </w:r>
      <w:bookmarkEnd w:id="0"/>
      <w:r w:rsidRPr="00755B5A">
        <w:rPr>
          <w:rFonts w:ascii="Times New Roman" w:hAnsi="Times New Roman"/>
          <w:b/>
          <w:sz w:val="28"/>
          <w:szCs w:val="28"/>
          <w:lang w:eastAsia="ru-RU"/>
        </w:rPr>
        <w:t>)</w:t>
      </w:r>
    </w:p>
    <w:p w:rsidR="000B2BA7" w:rsidRPr="008F3B95" w:rsidRDefault="000B2BA7" w:rsidP="00572C22">
      <w:pPr>
        <w:spacing w:after="0" w:line="240" w:lineRule="auto"/>
        <w:rPr>
          <w:rFonts w:ascii="Times New Roman" w:hAnsi="Times New Roman"/>
          <w:b/>
          <w:sz w:val="28"/>
          <w:szCs w:val="28"/>
          <w:lang w:eastAsia="ru-RU"/>
        </w:rPr>
      </w:pPr>
      <w:bookmarkStart w:id="1" w:name="_GoBack"/>
      <w:bookmarkEnd w:id="1"/>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0B2BA7" w:rsidRPr="008F3B95" w:rsidRDefault="000B2BA7" w:rsidP="000B2BA7">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w:t>
      </w:r>
      <w:r w:rsidR="00572C22">
        <w:rPr>
          <w:rFonts w:ascii="Times New Roman" w:hAnsi="Times New Roman"/>
          <w:b/>
          <w:sz w:val="28"/>
          <w:szCs w:val="28"/>
          <w:lang w:eastAsia="ru-RU"/>
        </w:rPr>
        <w:t xml:space="preserve">командира відділення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1) забезпечує виконання покладених на відділення завдань за всіма напрямками службової діяльності;</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2) відповідає за успішне виконання відділенням охорони завдань по забезпеченню охорони судів, органів та установ системи правосуддя;</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3) припиняє прояви неповаги до суду, підтримує громадський порядок в суді;</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забезпечує стан зберігання зброї, спеціальних засобів, майна відділення та  утримання їх у належному стані.</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 xml:space="preserve">5) знає обстановку на закріплених об’єктах (території) і </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 xml:space="preserve">вносить командиру взводу охорони пропозиції щодо </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 xml:space="preserve">вдосконалення  організації охорони об’єкту суду (органу чи установи системи правосуддя) та використання нарядів; </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6) здійснює підбір співробітників відділення до складу нарядів з урахуванням морально-ділових та психологічних якостей;</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7) організовує  розстановку  сил та засобів відділення;</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8) веде кожного дня облік та аналіз результатів виконання завдань служби співробітниками відділення;</w:t>
      </w:r>
    </w:p>
    <w:p w:rsidR="00572C22" w:rsidRPr="00572C22" w:rsidRDefault="00572C22" w:rsidP="00572C22">
      <w:pPr>
        <w:spacing w:after="0" w:line="240" w:lineRule="auto"/>
        <w:ind w:firstLine="462"/>
        <w:jc w:val="both"/>
        <w:rPr>
          <w:rFonts w:ascii="Times New Roman" w:hAnsi="Times New Roman"/>
          <w:color w:val="000000"/>
          <w:sz w:val="28"/>
          <w:szCs w:val="28"/>
          <w:shd w:val="clear" w:color="auto" w:fill="FFFFFF"/>
          <w:lang w:eastAsia="ru-RU"/>
        </w:rPr>
      </w:pPr>
      <w:r w:rsidRPr="00572C22">
        <w:rPr>
          <w:rFonts w:ascii="Times New Roman" w:hAnsi="Times New Roman"/>
          <w:color w:val="000000"/>
          <w:sz w:val="28"/>
          <w:szCs w:val="28"/>
          <w:shd w:val="clear" w:color="auto" w:fill="FFFFFF"/>
          <w:lang w:eastAsia="ru-RU"/>
        </w:rPr>
        <w:t>10) підбиває підсумки виконання завдань служби особовим складом відділення, дає оцінку кожному співробітнику відділення;</w:t>
      </w:r>
    </w:p>
    <w:p w:rsidR="000B2BA7" w:rsidRPr="008F3B95" w:rsidRDefault="00572C22" w:rsidP="00572C22">
      <w:pPr>
        <w:spacing w:after="0" w:line="240" w:lineRule="auto"/>
        <w:ind w:firstLine="462"/>
        <w:jc w:val="both"/>
        <w:rPr>
          <w:rFonts w:ascii="Times New Roman" w:hAnsi="Times New Roman"/>
          <w:b/>
          <w:sz w:val="28"/>
          <w:szCs w:val="28"/>
          <w:lang w:eastAsia="ru-RU"/>
        </w:rPr>
      </w:pPr>
      <w:r w:rsidRPr="00572C22">
        <w:rPr>
          <w:rFonts w:ascii="Times New Roman" w:hAnsi="Times New Roman"/>
          <w:color w:val="000000"/>
          <w:sz w:val="28"/>
          <w:szCs w:val="28"/>
          <w:shd w:val="clear" w:color="auto" w:fill="FFFFFF"/>
          <w:lang w:eastAsia="ru-RU"/>
        </w:rPr>
        <w:t>11) за дорученням командира взводу виконує інші повноваження, які належать до його компетенції.</w:t>
      </w:r>
    </w:p>
    <w:tbl>
      <w:tblPr>
        <w:tblW w:w="9781" w:type="dxa"/>
        <w:tblInd w:w="108" w:type="dxa"/>
        <w:tblLayout w:type="fixed"/>
        <w:tblLook w:val="04A0" w:firstRow="1" w:lastRow="0" w:firstColumn="1" w:lastColumn="0" w:noHBand="0" w:noVBand="1"/>
      </w:tblPr>
      <w:tblGrid>
        <w:gridCol w:w="9781"/>
      </w:tblGrid>
      <w:tr w:rsidR="00572C22" w:rsidRPr="00326A9D" w:rsidTr="00B62A25">
        <w:trPr>
          <w:trHeight w:val="408"/>
        </w:trPr>
        <w:tc>
          <w:tcPr>
            <w:tcW w:w="9781" w:type="dxa"/>
            <w:hideMark/>
          </w:tcPr>
          <w:p w:rsidR="00572C22" w:rsidRPr="00326A9D" w:rsidRDefault="00572C22" w:rsidP="00B62A25">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572C22" w:rsidRPr="00326A9D" w:rsidTr="00B62A25">
        <w:trPr>
          <w:trHeight w:val="408"/>
        </w:trPr>
        <w:tc>
          <w:tcPr>
            <w:tcW w:w="9781" w:type="dxa"/>
            <w:hideMark/>
          </w:tcPr>
          <w:p w:rsidR="00572C22" w:rsidRPr="00326A9D" w:rsidRDefault="00572C22" w:rsidP="00B62A25">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572C22" w:rsidRPr="00326A9D" w:rsidTr="00B62A25">
        <w:trPr>
          <w:trHeight w:val="408"/>
        </w:trPr>
        <w:tc>
          <w:tcPr>
            <w:tcW w:w="9781" w:type="dxa"/>
          </w:tcPr>
          <w:p w:rsidR="00572C22" w:rsidRPr="00326A9D" w:rsidRDefault="00572C22" w:rsidP="00B62A25">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bl>
    <w:p w:rsidR="000B2BA7" w:rsidRPr="008F3B95" w:rsidRDefault="000B2BA7" w:rsidP="00572C22">
      <w:pPr>
        <w:spacing w:after="0" w:line="240" w:lineRule="auto"/>
        <w:jc w:val="both"/>
        <w:rPr>
          <w:rFonts w:ascii="Times New Roman" w:hAnsi="Times New Roman"/>
          <w:sz w:val="28"/>
          <w:szCs w:val="28"/>
          <w:lang w:eastAsia="ru-RU"/>
        </w:rPr>
      </w:pP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0B2BA7" w:rsidRPr="008F3B95" w:rsidRDefault="000B2BA7" w:rsidP="000B2BA7">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0B2BA7"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0B2BA7" w:rsidRPr="008F3B95" w:rsidRDefault="000B2BA7" w:rsidP="000B2BA7">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0B2BA7" w:rsidRPr="0087606F"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sidRPr="008F3B95">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0B2BA7" w:rsidRDefault="000B2BA7" w:rsidP="000B2BA7">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72C22">
        <w:rPr>
          <w:rFonts w:ascii="Times New Roman" w:hAnsi="Times New Roman"/>
          <w:color w:val="000000" w:themeColor="text1"/>
          <w:sz w:val="28"/>
          <w:szCs w:val="28"/>
          <w:lang w:eastAsia="ru-RU"/>
        </w:rPr>
        <w:t>24</w:t>
      </w:r>
      <w:r w:rsidRPr="006F2B14">
        <w:rPr>
          <w:rFonts w:ascii="Times New Roman" w:hAnsi="Times New Roman"/>
          <w:color w:val="000000" w:themeColor="text1"/>
          <w:sz w:val="28"/>
          <w:szCs w:val="28"/>
          <w:lang w:eastAsia="ru-RU"/>
        </w:rPr>
        <w:t xml:space="preserve"> </w:t>
      </w:r>
      <w:r w:rsidR="00572C22">
        <w:rPr>
          <w:rFonts w:ascii="Times New Roman" w:hAnsi="Times New Roman"/>
          <w:color w:val="000000" w:themeColor="text1"/>
          <w:sz w:val="28"/>
          <w:szCs w:val="28"/>
          <w:lang w:eastAsia="ru-RU"/>
        </w:rPr>
        <w:t>листопада</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572C22">
        <w:rPr>
          <w:rFonts w:ascii="Times New Roman" w:hAnsi="Times New Roman"/>
          <w:color w:val="000000" w:themeColor="text1"/>
          <w:sz w:val="28"/>
          <w:szCs w:val="28"/>
          <w:lang w:val="ru-RU" w:eastAsia="ru-RU"/>
        </w:rPr>
        <w:t xml:space="preserve">08 </w:t>
      </w:r>
      <w:r w:rsidR="00572C22">
        <w:rPr>
          <w:rFonts w:ascii="Times New Roman" w:hAnsi="Times New Roman"/>
          <w:color w:val="000000" w:themeColor="text1"/>
          <w:sz w:val="28"/>
          <w:szCs w:val="28"/>
          <w:lang w:eastAsia="ru-RU"/>
        </w:rPr>
        <w:t>грудня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0B2BA7" w:rsidRPr="008F3B95" w:rsidTr="00F831E4">
        <w:trPr>
          <w:trHeight w:val="1727"/>
        </w:trPr>
        <w:tc>
          <w:tcPr>
            <w:tcW w:w="9639" w:type="dxa"/>
          </w:tcPr>
          <w:p w:rsidR="000B2BA7" w:rsidRPr="008F3B95" w:rsidRDefault="000B2BA7" w:rsidP="00F831E4">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0B2BA7" w:rsidRDefault="000B2BA7" w:rsidP="00F831E4">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A11FB7">
              <w:rPr>
                <w:rFonts w:ascii="Times New Roman" w:hAnsi="Times New Roman"/>
                <w:color w:val="000000" w:themeColor="text1"/>
                <w:sz w:val="28"/>
                <w:szCs w:val="28"/>
                <w:lang w:eastAsia="ru-RU"/>
              </w:rPr>
              <w:t>1</w:t>
            </w:r>
            <w:r w:rsidR="00572C22">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 </w:t>
            </w:r>
            <w:r w:rsidR="00572C22">
              <w:rPr>
                <w:rFonts w:ascii="Times New Roman" w:hAnsi="Times New Roman"/>
                <w:color w:val="000000" w:themeColor="text1"/>
                <w:sz w:val="28"/>
                <w:szCs w:val="28"/>
                <w:lang w:eastAsia="ru-RU"/>
              </w:rPr>
              <w:t xml:space="preserve">грудня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0B2BA7" w:rsidRPr="008F3B95" w:rsidRDefault="000B2BA7" w:rsidP="00F831E4">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0B2BA7" w:rsidRPr="008F3B95" w:rsidTr="00F831E4">
              <w:trPr>
                <w:gridBefore w:val="1"/>
                <w:wBefore w:w="108" w:type="dxa"/>
                <w:trHeight w:val="408"/>
              </w:trPr>
              <w:tc>
                <w:tcPr>
                  <w:tcW w:w="9390" w:type="dxa"/>
                  <w:gridSpan w:val="5"/>
                </w:tcPr>
                <w:p w:rsidR="000B2BA7" w:rsidRPr="008F3B95" w:rsidRDefault="000B2BA7" w:rsidP="00F831E4">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0B2BA7" w:rsidRDefault="000B2BA7" w:rsidP="00F831E4">
                  <w:pPr>
                    <w:spacing w:after="0" w:line="240" w:lineRule="auto"/>
                    <w:jc w:val="center"/>
                    <w:rPr>
                      <w:rFonts w:ascii="Times New Roman" w:hAnsi="Times New Roman"/>
                      <w:b/>
                      <w:sz w:val="28"/>
                      <w:szCs w:val="28"/>
                      <w:lang w:val="ru-RU" w:eastAsia="ru-RU"/>
                    </w:rPr>
                  </w:pPr>
                </w:p>
                <w:p w:rsidR="000B2BA7" w:rsidRPr="008F3B95" w:rsidRDefault="000B2BA7" w:rsidP="00F831E4">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0B2BA7" w:rsidRPr="008F3B95" w:rsidTr="00F831E4">
              <w:trPr>
                <w:gridBefore w:val="1"/>
                <w:wBefore w:w="108" w:type="dxa"/>
                <w:trHeight w:val="408"/>
              </w:trPr>
              <w:tc>
                <w:tcPr>
                  <w:tcW w:w="9390" w:type="dxa"/>
                  <w:gridSpan w:val="5"/>
                </w:tcPr>
                <w:p w:rsidR="000B2BA7" w:rsidRPr="008F3B95" w:rsidRDefault="000B2BA7" w:rsidP="00F831E4">
                  <w:pPr>
                    <w:spacing w:after="0" w:line="240" w:lineRule="auto"/>
                    <w:jc w:val="center"/>
                    <w:rPr>
                      <w:rFonts w:ascii="Times New Roman" w:hAnsi="Times New Roman"/>
                      <w:b/>
                      <w:sz w:val="28"/>
                      <w:szCs w:val="28"/>
                      <w:lang w:eastAsia="ru-RU"/>
                    </w:rPr>
                  </w:pPr>
                </w:p>
              </w:tc>
            </w:tr>
            <w:tr w:rsidR="000B2BA7" w:rsidRPr="008F3B95" w:rsidTr="00F831E4">
              <w:trPr>
                <w:gridBefore w:val="1"/>
                <w:wBefore w:w="108" w:type="dxa"/>
                <w:trHeight w:val="408"/>
              </w:trPr>
              <w:tc>
                <w:tcPr>
                  <w:tcW w:w="4032" w:type="dxa"/>
                  <w:gridSpan w:val="3"/>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0B2BA7" w:rsidRPr="008F3B95" w:rsidRDefault="000B2BA7" w:rsidP="00F831E4">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0B2BA7" w:rsidRPr="008F3B95" w:rsidTr="00F831E4">
              <w:trPr>
                <w:gridBefore w:val="1"/>
                <w:wBefore w:w="108" w:type="dxa"/>
                <w:trHeight w:val="408"/>
              </w:trPr>
              <w:tc>
                <w:tcPr>
                  <w:tcW w:w="4032" w:type="dxa"/>
                  <w:gridSpan w:val="3"/>
                </w:tcPr>
                <w:p w:rsidR="000B2BA7" w:rsidRPr="008F3B95" w:rsidRDefault="000B2BA7" w:rsidP="00F831E4">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0B2BA7" w:rsidRPr="008F3B95" w:rsidRDefault="00572C22" w:rsidP="00F831E4">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ніж 1</w:t>
                  </w:r>
                  <w:r w:rsidRPr="00326A9D">
                    <w:rPr>
                      <w:rFonts w:ascii="Times New Roman" w:hAnsi="Times New Roman"/>
                      <w:sz w:val="28"/>
                      <w:szCs w:val="28"/>
                      <w:lang w:eastAsia="ru-RU"/>
                    </w:rPr>
                    <w:t xml:space="preserve"> </w:t>
                  </w:r>
                  <w:r>
                    <w:rPr>
                      <w:rFonts w:ascii="Times New Roman" w:hAnsi="Times New Roman"/>
                      <w:sz w:val="28"/>
                      <w:szCs w:val="28"/>
                      <w:lang w:eastAsia="ru-RU"/>
                    </w:rPr>
                    <w:t>рік</w:t>
                  </w:r>
                  <w:r w:rsidR="000B2BA7">
                    <w:rPr>
                      <w:rFonts w:ascii="Times New Roman" w:hAnsi="Times New Roman"/>
                      <w:sz w:val="28"/>
                      <w:szCs w:val="28"/>
                      <w:lang w:eastAsia="ru-RU"/>
                    </w:rPr>
                    <w:t>.</w:t>
                  </w:r>
                </w:p>
                <w:p w:rsidR="000B2BA7" w:rsidRPr="008F3B95" w:rsidRDefault="000B2BA7" w:rsidP="00F831E4">
                  <w:pPr>
                    <w:spacing w:after="0" w:line="240" w:lineRule="auto"/>
                    <w:jc w:val="both"/>
                    <w:rPr>
                      <w:rFonts w:ascii="Times New Roman" w:hAnsi="Times New Roman"/>
                      <w:sz w:val="28"/>
                      <w:szCs w:val="28"/>
                      <w:lang w:eastAsia="ru-RU"/>
                    </w:rPr>
                  </w:pPr>
                </w:p>
              </w:tc>
            </w:tr>
            <w:tr w:rsidR="000B2BA7" w:rsidRPr="008F3B95" w:rsidTr="00F831E4">
              <w:trPr>
                <w:gridBefore w:val="1"/>
                <w:wBefore w:w="108" w:type="dxa"/>
                <w:trHeight w:val="408"/>
              </w:trPr>
              <w:tc>
                <w:tcPr>
                  <w:tcW w:w="4032" w:type="dxa"/>
                  <w:gridSpan w:val="3"/>
                </w:tcPr>
                <w:p w:rsidR="000B2BA7" w:rsidRPr="008F3B95" w:rsidRDefault="000B2BA7" w:rsidP="00F831E4">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0B2BA7" w:rsidRPr="00326A9D" w:rsidRDefault="000B2BA7" w:rsidP="00F831E4">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0B2BA7" w:rsidRPr="008F3B95" w:rsidTr="00F831E4">
              <w:trPr>
                <w:gridBefore w:val="1"/>
                <w:wBefore w:w="108" w:type="dxa"/>
                <w:trHeight w:val="408"/>
              </w:trPr>
              <w:tc>
                <w:tcPr>
                  <w:tcW w:w="9390" w:type="dxa"/>
                  <w:gridSpan w:val="5"/>
                </w:tcPr>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p>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0B2BA7" w:rsidRPr="008F3B95" w:rsidRDefault="000B2BA7" w:rsidP="00F831E4">
                  <w:pPr>
                    <w:spacing w:after="0" w:line="240" w:lineRule="auto"/>
                    <w:rPr>
                      <w:rFonts w:ascii="Times New Roman" w:hAnsi="Times New Roman"/>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ефективного результату діяльності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0B2BA7" w:rsidRPr="008F3B95" w:rsidRDefault="000B2BA7" w:rsidP="00F831E4">
                  <w:pPr>
                    <w:spacing w:after="0" w:line="240" w:lineRule="auto"/>
                    <w:rPr>
                      <w:rFonts w:ascii="Times New Roman" w:hAnsi="Times New Roman"/>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0B2BA7" w:rsidRPr="008F3B95" w:rsidTr="00F831E4">
              <w:trPr>
                <w:gridAfter w:val="1"/>
                <w:wAfter w:w="108" w:type="dxa"/>
                <w:trHeight w:val="408"/>
              </w:trPr>
              <w:tc>
                <w:tcPr>
                  <w:tcW w:w="9390" w:type="dxa"/>
                  <w:gridSpan w:val="5"/>
                </w:tcPr>
                <w:p w:rsidR="000B2BA7" w:rsidRPr="008F3B95" w:rsidRDefault="000B2BA7" w:rsidP="00F831E4">
                  <w:pPr>
                    <w:spacing w:after="0" w:line="240" w:lineRule="auto"/>
                    <w:jc w:val="center"/>
                    <w:rPr>
                      <w:rFonts w:ascii="Times New Roman" w:hAnsi="Times New Roman"/>
                      <w:b/>
                      <w:sz w:val="28"/>
                      <w:szCs w:val="28"/>
                      <w:lang w:eastAsia="ru-RU"/>
                    </w:rPr>
                  </w:pPr>
                </w:p>
                <w:p w:rsidR="000B2BA7" w:rsidRPr="008F3B95" w:rsidRDefault="000B2BA7" w:rsidP="00F831E4">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0B2BA7" w:rsidRPr="008F3B95" w:rsidTr="00F831E4">
              <w:trPr>
                <w:gridAfter w:val="1"/>
                <w:wAfter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0B2BA7" w:rsidRPr="008F3B95" w:rsidRDefault="000B2BA7" w:rsidP="00F831E4">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0B2BA7" w:rsidRPr="008F3B95" w:rsidRDefault="000B2BA7" w:rsidP="00F831E4">
                  <w:pPr>
                    <w:spacing w:after="0" w:line="240" w:lineRule="auto"/>
                    <w:jc w:val="both"/>
                    <w:rPr>
                      <w:rFonts w:ascii="Times New Roman" w:hAnsi="Times New Roman"/>
                      <w:sz w:val="28"/>
                      <w:szCs w:val="28"/>
                      <w:lang w:eastAsia="ru-RU"/>
                    </w:rPr>
                  </w:pPr>
                </w:p>
              </w:tc>
            </w:tr>
          </w:tbl>
          <w:p w:rsidR="000B2BA7" w:rsidRPr="008F3B95" w:rsidRDefault="000B2BA7" w:rsidP="00F831E4">
            <w:pPr>
              <w:spacing w:after="0" w:line="240" w:lineRule="auto"/>
              <w:ind w:firstLine="462"/>
              <w:jc w:val="both"/>
              <w:rPr>
                <w:rFonts w:ascii="Times New Roman" w:hAnsi="Times New Roman"/>
                <w:sz w:val="28"/>
                <w:szCs w:val="28"/>
                <w:lang w:eastAsia="ru-RU"/>
              </w:rPr>
            </w:pPr>
          </w:p>
        </w:tc>
      </w:tr>
    </w:tbl>
    <w:p w:rsidR="000B2BA7" w:rsidRPr="00650A31" w:rsidRDefault="000B2BA7" w:rsidP="000B2BA7">
      <w:pPr>
        <w:spacing w:after="0" w:line="240" w:lineRule="auto"/>
        <w:rPr>
          <w:rFonts w:ascii="Times New Roman" w:hAnsi="Times New Roman"/>
          <w:sz w:val="28"/>
          <w:szCs w:val="28"/>
        </w:rPr>
      </w:pPr>
    </w:p>
    <w:p w:rsidR="000B2BA7" w:rsidRPr="0095350E" w:rsidRDefault="000B2BA7" w:rsidP="000B2BA7">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0B2BA7" w:rsidRPr="0095350E" w:rsidRDefault="000B2BA7" w:rsidP="000B2BA7">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0B2BA7" w:rsidRPr="004F4CFB" w:rsidRDefault="000B2BA7" w:rsidP="000B2BA7">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6E722D" w:rsidRDefault="006E722D" w:rsidP="000B2BA7"/>
    <w:p w:rsidR="00572C22" w:rsidRDefault="00572C22" w:rsidP="000B2BA7"/>
    <w:p w:rsidR="00572C22" w:rsidRDefault="00572C22" w:rsidP="000B2BA7"/>
    <w:p w:rsidR="00572C22" w:rsidRDefault="00572C22" w:rsidP="000B2BA7"/>
    <w:p w:rsidR="00572C22" w:rsidRDefault="00572C22" w:rsidP="000B2BA7"/>
    <w:p w:rsidR="00572C22" w:rsidRDefault="00572C22" w:rsidP="000B2BA7"/>
    <w:p w:rsidR="00887296" w:rsidRDefault="00887296" w:rsidP="000B2BA7"/>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Pr="00755B5A">
        <w:rPr>
          <w:rFonts w:ascii="Times New Roman" w:hAnsi="Times New Roman"/>
          <w:b/>
          <w:sz w:val="28"/>
          <w:szCs w:val="28"/>
          <w:lang w:eastAsia="ru-RU"/>
        </w:rPr>
        <w:t>)</w:t>
      </w:r>
    </w:p>
    <w:p w:rsidR="00572C22" w:rsidRPr="008F3B95" w:rsidRDefault="00572C22" w:rsidP="00572C22">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w:t>
      </w:r>
      <w:r w:rsidR="00887296">
        <w:rPr>
          <w:rFonts w:ascii="Times New Roman" w:hAnsi="Times New Roman"/>
          <w:color w:val="000000" w:themeColor="text1"/>
          <w:sz w:val="28"/>
          <w:szCs w:val="28"/>
          <w:lang w:eastAsia="ru-RU"/>
        </w:rPr>
        <w:t>4</w:t>
      </w:r>
      <w:r w:rsidRPr="006F2B14">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листопада</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val="ru-RU" w:eastAsia="ru-RU"/>
        </w:rPr>
        <w:t>08</w:t>
      </w:r>
      <w:r w:rsidRPr="001630E1">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грудня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1</w:t>
            </w:r>
            <w:r w:rsidR="0088729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 xml:space="preserve">грудня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6E22F6">
              <w:trPr>
                <w:gridBefore w:val="1"/>
                <w:wBefore w:w="108" w:type="dxa"/>
                <w:trHeight w:val="515"/>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6E22F6" w:rsidP="00B62A25">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72C22" w:rsidP="00572C22">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Default="00572C22" w:rsidP="00572C22">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572C22" w:rsidRDefault="00572C22" w:rsidP="00572C22">
      <w:pPr>
        <w:spacing w:after="0" w:line="240" w:lineRule="auto"/>
        <w:rPr>
          <w:rFonts w:ascii="Times New Roman" w:hAnsi="Times New Roman"/>
          <w:sz w:val="28"/>
          <w:szCs w:val="28"/>
        </w:rPr>
      </w:pPr>
    </w:p>
    <w:p w:rsidR="006E22F6" w:rsidRDefault="006E22F6"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Pr="00755B5A">
        <w:rPr>
          <w:rFonts w:ascii="Times New Roman" w:hAnsi="Times New Roman"/>
          <w:b/>
          <w:sz w:val="28"/>
          <w:szCs w:val="28"/>
          <w:lang w:eastAsia="ru-RU"/>
        </w:rPr>
        <w:t>)</w:t>
      </w:r>
    </w:p>
    <w:p w:rsidR="00572C22" w:rsidRPr="008F3B95" w:rsidRDefault="00572C22" w:rsidP="00572C22">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w:t>
      </w:r>
      <w:r w:rsidR="00887296">
        <w:rPr>
          <w:rFonts w:ascii="Times New Roman" w:hAnsi="Times New Roman"/>
          <w:color w:val="000000" w:themeColor="text1"/>
          <w:sz w:val="28"/>
          <w:szCs w:val="28"/>
          <w:lang w:eastAsia="ru-RU"/>
        </w:rPr>
        <w:t>4</w:t>
      </w:r>
      <w:r w:rsidRPr="006F2B14">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листопада</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val="ru-RU" w:eastAsia="ru-RU"/>
        </w:rPr>
        <w:t>08</w:t>
      </w:r>
      <w:r w:rsidRPr="001630E1">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грудня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1</w:t>
            </w:r>
            <w:r w:rsidR="0088729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 </w:t>
            </w:r>
            <w:r w:rsidR="00887296">
              <w:rPr>
                <w:rFonts w:ascii="Times New Roman" w:hAnsi="Times New Roman"/>
                <w:color w:val="000000" w:themeColor="text1"/>
                <w:sz w:val="28"/>
                <w:szCs w:val="28"/>
                <w:lang w:eastAsia="ru-RU"/>
              </w:rPr>
              <w:t xml:space="preserve">грудня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72C22" w:rsidP="00572C22">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572C22" w:rsidP="00572C22">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4D331"/>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FD929A-1D93-42C6-85D4-BCC11EED6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12</Pages>
  <Words>3190</Words>
  <Characters>18186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18</cp:revision>
  <cp:lastPrinted>2021-07-26T11:17:00Z</cp:lastPrinted>
  <dcterms:created xsi:type="dcterms:W3CDTF">2023-06-12T06:18:00Z</dcterms:created>
  <dcterms:modified xsi:type="dcterms:W3CDTF">2023-11-23T08:11:00Z</dcterms:modified>
</cp:coreProperties>
</file>