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7B1" w:rsidRPr="00A95B18" w:rsidRDefault="00D047B1" w:rsidP="0060350C">
      <w:pPr>
        <w:spacing w:after="0" w:line="240" w:lineRule="auto"/>
        <w:ind w:left="4962"/>
        <w:contextualSpacing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>ЗАТВЕРДЖЕНО</w:t>
      </w:r>
    </w:p>
    <w:p w:rsidR="00D047B1" w:rsidRPr="00A95B18" w:rsidRDefault="00D047B1" w:rsidP="0060350C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A95B18">
        <w:rPr>
          <w:rFonts w:ascii="Times New Roman" w:hAnsi="Times New Roman"/>
          <w:sz w:val="28"/>
          <w:szCs w:val="28"/>
        </w:rPr>
        <w:t xml:space="preserve">Наказ начальника </w:t>
      </w:r>
      <w:r>
        <w:rPr>
          <w:rFonts w:ascii="Times New Roman" w:hAnsi="Times New Roman"/>
          <w:sz w:val="28"/>
          <w:szCs w:val="28"/>
        </w:rPr>
        <w:t>Т</w:t>
      </w:r>
      <w:r w:rsidRPr="00A95B18">
        <w:rPr>
          <w:rFonts w:ascii="Times New Roman" w:hAnsi="Times New Roman"/>
          <w:sz w:val="28"/>
          <w:szCs w:val="28"/>
        </w:rPr>
        <w:t>ериторіального</w:t>
      </w:r>
    </w:p>
    <w:p w:rsidR="00D047B1" w:rsidRPr="00816EA8" w:rsidRDefault="00D047B1" w:rsidP="0060350C">
      <w:pPr>
        <w:spacing w:after="0" w:line="240" w:lineRule="auto"/>
        <w:ind w:left="4962"/>
        <w:contextualSpacing/>
        <w:rPr>
          <w:rFonts w:ascii="Times New Roman" w:hAnsi="Times New Roman"/>
          <w:color w:val="FF0000"/>
          <w:sz w:val="28"/>
          <w:szCs w:val="28"/>
        </w:rPr>
      </w:pPr>
      <w:r w:rsidRPr="00A95B18"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 w:rsidRPr="00A95B18">
        <w:rPr>
          <w:rFonts w:ascii="Times New Roman" w:hAnsi="Times New Roman"/>
          <w:sz w:val="28"/>
          <w:szCs w:val="28"/>
        </w:rPr>
        <w:br/>
      </w:r>
      <w:r w:rsidRPr="00816EA8">
        <w:rPr>
          <w:rFonts w:ascii="Times New Roman" w:hAnsi="Times New Roman"/>
          <w:sz w:val="28"/>
          <w:szCs w:val="28"/>
        </w:rPr>
        <w:t xml:space="preserve">від </w:t>
      </w:r>
      <w:r w:rsidR="00816EA8" w:rsidRPr="00816EA8">
        <w:rPr>
          <w:rFonts w:ascii="Times New Roman" w:hAnsi="Times New Roman"/>
          <w:sz w:val="28"/>
          <w:szCs w:val="28"/>
        </w:rPr>
        <w:t>23</w:t>
      </w:r>
      <w:r w:rsidRPr="00816EA8">
        <w:rPr>
          <w:rFonts w:ascii="Times New Roman" w:hAnsi="Times New Roman"/>
          <w:sz w:val="28"/>
          <w:szCs w:val="28"/>
        </w:rPr>
        <w:t xml:space="preserve">.04. 2020  № </w:t>
      </w:r>
      <w:r w:rsidR="00816EA8" w:rsidRPr="00816EA8">
        <w:rPr>
          <w:rFonts w:ascii="Times New Roman" w:hAnsi="Times New Roman"/>
          <w:sz w:val="28"/>
          <w:szCs w:val="28"/>
        </w:rPr>
        <w:t>20</w:t>
      </w:r>
    </w:p>
    <w:p w:rsidR="00D047B1" w:rsidRPr="00A95B18" w:rsidRDefault="00D047B1" w:rsidP="0060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047B1" w:rsidRPr="00A95B18" w:rsidRDefault="00D047B1" w:rsidP="0060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D047B1" w:rsidRPr="00A95B18" w:rsidRDefault="00D047B1" w:rsidP="0060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  <w:r w:rsidR="00816EA8">
        <w:rPr>
          <w:rFonts w:ascii="Times New Roman" w:hAnsi="Times New Roman"/>
          <w:b/>
          <w:sz w:val="28"/>
          <w:szCs w:val="28"/>
          <w:lang w:eastAsia="ru-RU"/>
        </w:rPr>
        <w:t xml:space="preserve">заступника </w:t>
      </w:r>
      <w:r w:rsidRPr="00A95B18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фінансово-економічного відділу </w:t>
      </w:r>
      <w:r>
        <w:rPr>
          <w:rFonts w:ascii="Times New Roman" w:hAnsi="Times New Roman"/>
          <w:b/>
          <w:sz w:val="28"/>
          <w:szCs w:val="28"/>
          <w:lang w:eastAsia="ru-RU"/>
        </w:rPr>
        <w:t>Т</w:t>
      </w:r>
      <w:r w:rsidRPr="00A95B18">
        <w:rPr>
          <w:rFonts w:ascii="Times New Roman" w:hAnsi="Times New Roman"/>
          <w:b/>
          <w:sz w:val="28"/>
          <w:szCs w:val="28"/>
          <w:lang w:eastAsia="ru-RU"/>
        </w:rPr>
        <w:t>ериторіального управління Служби  судової охорони у Кіровоградській області</w:t>
      </w:r>
    </w:p>
    <w:p w:rsidR="00D047B1" w:rsidRPr="00A95B18" w:rsidRDefault="00D047B1" w:rsidP="0060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047B1" w:rsidRPr="00A95B18" w:rsidRDefault="00D047B1" w:rsidP="0060350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</w:t>
      </w:r>
      <w:r w:rsidR="00816EA8">
        <w:rPr>
          <w:rFonts w:ascii="Times New Roman" w:hAnsi="Times New Roman"/>
          <w:b/>
          <w:sz w:val="28"/>
          <w:szCs w:val="28"/>
          <w:lang w:eastAsia="ru-RU"/>
        </w:rPr>
        <w:t xml:space="preserve">заступника </w:t>
      </w:r>
      <w:r w:rsidRPr="00A95B18">
        <w:rPr>
          <w:rFonts w:ascii="Times New Roman" w:hAnsi="Times New Roman"/>
          <w:b/>
          <w:sz w:val="28"/>
          <w:szCs w:val="28"/>
          <w:lang w:eastAsia="ru-RU"/>
        </w:rPr>
        <w:t xml:space="preserve">начальника фінансово-економічного відділу </w:t>
      </w:r>
      <w:r>
        <w:rPr>
          <w:rFonts w:ascii="Times New Roman" w:hAnsi="Times New Roman"/>
          <w:b/>
          <w:sz w:val="28"/>
          <w:szCs w:val="28"/>
          <w:lang w:eastAsia="ru-RU"/>
        </w:rPr>
        <w:t>Т</w:t>
      </w:r>
      <w:r w:rsidRPr="00A95B18">
        <w:rPr>
          <w:rFonts w:ascii="Times New Roman" w:hAnsi="Times New Roman"/>
          <w:b/>
          <w:sz w:val="28"/>
          <w:szCs w:val="28"/>
          <w:lang w:eastAsia="ru-RU"/>
        </w:rPr>
        <w:t xml:space="preserve">ериторіального управління Служби судової охорони у Кіровоградській області: 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>1) здійснює керівництво діяльністю відділу,  спрямованою  на  ефективне  викорис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тання  усіх  видів  фінансових 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ресурсів;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2) організовує управління обігом фінансових ресурсів та регулювання фінансових відносин  у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ериторіальному управлінні;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3) забезпечує доведення затверджених фінансових показників до відома  керівництва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ериторіального управління;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>4) організовує планування потреби територіального управління в  асигнуваннях, складання та виконання кошторису, забезпечує дотримання кошторисної  дисципліни;</w:t>
      </w:r>
    </w:p>
    <w:p w:rsidR="00D047B1" w:rsidRPr="00A95B18" w:rsidRDefault="00D047B1" w:rsidP="0060350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>5) вживає заходів щодо: своєчасного надходження коштів; оформлення  за встановленими термінами фінансово-розрахункових та банківських  операцій; оплати рахунків  постачальників  та  підрядників;  оплати  праці особового  складу;  перерахування  податків  та  зборів;  проведення  розрахунків  з кредиторами та дебіторами відповідно до договірних зобов’язань;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>6) організовує ведення бухгалтерського обліку,  своєчасне  складання та подання фінансової  та бухгалтерської звітності;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>7) організовує контроль за відображенням на рахунках бухгалтерського обліку всіх  господарських  операцій;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8) контролює  дотримання  особовим  складом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ериторіального управління порядку оформлення та подання на облік первинних документів;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>9) вживає необхідних  заходів  щодо  запобігання  несанкціонованому  виправленню  записів  у первинних  документах,  регістрах  бухгалтерського  обліку  та  збереження  оброблених документів, регістрів та звітності протягом встановленого терміну; недопущення нестач, приписок, незаконного використання грошових коштів і товарно-матеріальних цінностей та  інших  порушень  вимог  чинного  законодавства;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85" w:lineRule="exact"/>
        <w:ind w:right="-3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ab/>
        <w:t xml:space="preserve">10) бере  участь  у  проведенні інвентаризаційної  роботи  в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ериторіальному управлінні,  оформленні  документів  з  нестач, розкрадань грошових коштів і товарно-матеріальних цінностей та контролює передавання  цих документів до компетентних органів; </w:t>
      </w:r>
    </w:p>
    <w:p w:rsidR="00D047B1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11) здійснює контроль за веденням книги обліку нестач та  грошових стягнень;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 xml:space="preserve">12) аналізує фінансово-господарську діяльність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ериторіального управління, </w:t>
      </w:r>
      <w:r w:rsidRPr="00A95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вносить пропозиції щодо забезпечення ефективного та цільового використання коштів, виявлення  та  використання  внутрішньогосподарських  резервів,  зміцнення  фінансової дисципліни,  запобігання  втратам  та  нераціональним  витратам;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13) здійснює  контроль  за виконанням  фінансового  плану  та  кошторису  видатків,  веденням  касових  операцій, раціональним  та  ефективним  використанням  матеріальних,  трудових  та  фінансових ресурсів;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14) </w:t>
      </w:r>
      <w:r w:rsidR="00816E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спільно з керівником відділу 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розподіляє  завдання  та  обов’язки  між  особовим  складом  фінансово-економічного  відділу,  забезпечує  його  ознайомлення  з  нормативно-методичними документами та інформаційними матеріалами, які стосуються їх діяльності, та змінами у чинному законодавстві;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15) </w:t>
      </w:r>
      <w:r w:rsidR="00816EA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здійснює організацію та контроль за діяльністю особового  складу  фінансово-економічного  відділу,  виходить  з  клопотанням щодо  його  спеціальної  підготовки  та  підвищення  кваліфікації;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16) здійснює  функції  з управління особовим складом фінансово-економічного відділу відповідно до законодавства  України  про  працю  та  проходження  служби;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17) забезпечує  розгляд  та прийняття  відповідних  рішень  щодо  заяв,  скарг  та  пропозицій  з  питань  грошового забезпечення, заробітної плати та інших виплат;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18) бере участь у проведенні претензійної роботи;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19) контролює виконання наказів, розпоряджень, вказівок;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20) бере участь у підготовці нормативних  документів  з  питань  фінансово-господарської  діяльності,  у  розробці пропозицій  щодо  фінансового  забезпечення  мобілізаційної  готовності 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ериторіального управління та розробленні заходів, передбачених іншими плановими документами;</w:t>
      </w:r>
    </w:p>
    <w:p w:rsidR="00816EA8" w:rsidRDefault="00D047B1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21) організовує виконання завдань та доручень керівництва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</w:t>
      </w:r>
      <w:r w:rsidRPr="00A95B18">
        <w:rPr>
          <w:rFonts w:ascii="Times New Roman" w:hAnsi="Times New Roman"/>
          <w:color w:val="000000"/>
          <w:sz w:val="28"/>
          <w:szCs w:val="28"/>
          <w:lang w:eastAsia="ru-RU"/>
        </w:rPr>
        <w:t>ериторіального управління у межах наданих йому повноважень</w:t>
      </w:r>
      <w:r w:rsidR="00816EA8"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D047B1" w:rsidRPr="00A95B18" w:rsidRDefault="00816EA8" w:rsidP="0060350C">
      <w:pPr>
        <w:widowControl w:val="0"/>
        <w:autoSpaceDE w:val="0"/>
        <w:autoSpaceDN w:val="0"/>
        <w:adjustRightInd w:val="0"/>
        <w:spacing w:before="35" w:after="0" w:line="285" w:lineRule="exact"/>
        <w:ind w:right="-30" w:firstLine="708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22) у разі відсутності начальника фінансово-економічного відділу, виконує його обов’язки.</w:t>
      </w:r>
      <w:r w:rsidR="00D047B1" w:rsidRPr="00A95B18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D047B1" w:rsidRPr="00A95B18" w:rsidRDefault="00D047B1" w:rsidP="0060350C">
      <w:pPr>
        <w:widowControl w:val="0"/>
        <w:autoSpaceDE w:val="0"/>
        <w:autoSpaceDN w:val="0"/>
        <w:adjustRightInd w:val="0"/>
        <w:spacing w:after="0" w:line="240" w:lineRule="auto"/>
        <w:ind w:right="40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047B1" w:rsidRPr="00A95B18" w:rsidRDefault="00D047B1" w:rsidP="0060350C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 xml:space="preserve">1) посадовий оклад – </w:t>
      </w:r>
      <w:r w:rsidR="00816EA8" w:rsidRPr="00816EA8">
        <w:rPr>
          <w:rFonts w:ascii="Times New Roman" w:hAnsi="Times New Roman"/>
          <w:b/>
          <w:sz w:val="28"/>
          <w:szCs w:val="28"/>
          <w:lang w:eastAsia="ru-RU"/>
        </w:rPr>
        <w:t>7750</w:t>
      </w:r>
      <w:r w:rsidRPr="00816EA8">
        <w:rPr>
          <w:rFonts w:ascii="Times New Roman" w:hAnsi="Times New Roman"/>
          <w:b/>
          <w:sz w:val="28"/>
          <w:szCs w:val="28"/>
          <w:lang w:eastAsia="ru-RU"/>
        </w:rPr>
        <w:t xml:space="preserve"> гривень</w:t>
      </w:r>
      <w:r w:rsidRPr="00A95B18">
        <w:rPr>
          <w:rFonts w:ascii="Times New Roman" w:hAnsi="Times New Roman"/>
          <w:sz w:val="28"/>
          <w:szCs w:val="28"/>
          <w:lang w:eastAsia="ru-RU"/>
        </w:rPr>
        <w:t xml:space="preserve">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>
        <w:rPr>
          <w:rFonts w:ascii="Times New Roman" w:hAnsi="Times New Roman"/>
          <w:sz w:val="28"/>
          <w:szCs w:val="28"/>
          <w:lang w:eastAsia="ru-RU"/>
        </w:rPr>
        <w:t>27</w:t>
      </w:r>
      <w:r w:rsidRPr="00A95B18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>12</w:t>
      </w:r>
      <w:r w:rsidRPr="00A95B18">
        <w:rPr>
          <w:rFonts w:ascii="Times New Roman" w:hAnsi="Times New Roman"/>
          <w:sz w:val="28"/>
          <w:szCs w:val="28"/>
          <w:lang w:eastAsia="ru-RU"/>
        </w:rPr>
        <w:t xml:space="preserve">.2019 № </w:t>
      </w:r>
      <w:r>
        <w:rPr>
          <w:rFonts w:ascii="Times New Roman" w:hAnsi="Times New Roman"/>
          <w:sz w:val="28"/>
          <w:szCs w:val="28"/>
          <w:lang w:eastAsia="ru-RU"/>
        </w:rPr>
        <w:t>281</w:t>
      </w:r>
      <w:r w:rsidRPr="00A95B18">
        <w:rPr>
          <w:rFonts w:ascii="Times New Roman" w:hAnsi="Times New Roman"/>
          <w:sz w:val="28"/>
          <w:szCs w:val="28"/>
          <w:lang w:eastAsia="ru-RU"/>
        </w:rPr>
        <w:t xml:space="preserve"> «Про 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A95B18">
        <w:rPr>
          <w:rFonts w:ascii="Times New Roman" w:hAnsi="Times New Roman"/>
          <w:sz w:val="28"/>
          <w:szCs w:val="28"/>
          <w:lang w:eastAsia="ru-RU"/>
        </w:rPr>
        <w:t>становлення посадових окладів співробітник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Pr="00A95B18">
        <w:rPr>
          <w:rFonts w:ascii="Times New Roman" w:hAnsi="Times New Roman"/>
          <w:sz w:val="28"/>
          <w:szCs w:val="28"/>
          <w:lang w:eastAsia="ru-RU"/>
        </w:rPr>
        <w:t xml:space="preserve"> територіальних підрозділів </w:t>
      </w:r>
      <w:r>
        <w:rPr>
          <w:rFonts w:ascii="Times New Roman" w:hAnsi="Times New Roman"/>
          <w:sz w:val="28"/>
          <w:szCs w:val="28"/>
          <w:lang w:eastAsia="ru-RU"/>
        </w:rPr>
        <w:t xml:space="preserve">(територіальних управлінь) </w:t>
      </w:r>
      <w:r w:rsidRPr="00A95B18">
        <w:rPr>
          <w:rFonts w:ascii="Times New Roman" w:hAnsi="Times New Roman"/>
          <w:sz w:val="28"/>
          <w:szCs w:val="28"/>
          <w:lang w:eastAsia="ru-RU"/>
        </w:rPr>
        <w:t>Служби судової охорони»;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D047B1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 та строк їх подання:</w:t>
      </w: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</w: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2) копія паспорта громадянина України;</w:t>
      </w: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3) копії (копії) документа (документів) про освіту;</w:t>
      </w: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</w:t>
      </w:r>
      <w:smartTag w:uri="urn:schemas-microsoft-com:office:smarttags" w:element="metricconverter">
        <w:smartTagPr>
          <w:attr w:name="ProductID" w:val="40 мм"/>
        </w:smartTagPr>
        <w:r w:rsidRPr="00A95B18">
          <w:rPr>
            <w:rFonts w:ascii="Times New Roman" w:hAnsi="Times New Roman"/>
            <w:sz w:val="28"/>
            <w:szCs w:val="28"/>
            <w:lang w:eastAsia="ru-RU"/>
          </w:rPr>
          <w:t>40 мм</w:t>
        </w:r>
      </w:smartTag>
      <w:r w:rsidRPr="00A95B18">
        <w:rPr>
          <w:rFonts w:ascii="Times New Roman" w:hAnsi="Times New Roman"/>
          <w:sz w:val="28"/>
          <w:szCs w:val="28"/>
          <w:lang w:eastAsia="ru-RU"/>
        </w:rPr>
        <w:t>;</w:t>
      </w: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</w: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6) копія трудової книжки (за наявності);</w:t>
      </w: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військовозобов’язаних або військовослужбовців).</w:t>
      </w:r>
    </w:p>
    <w:p w:rsidR="00D047B1" w:rsidRPr="00A95B18" w:rsidRDefault="00D047B1" w:rsidP="0060350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D047B1" w:rsidRPr="00A95B18" w:rsidRDefault="00D047B1" w:rsidP="0060350C">
      <w:pPr>
        <w:spacing w:after="0" w:line="240" w:lineRule="auto"/>
        <w:ind w:firstLine="773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Документи приймаються з  08</w:t>
      </w:r>
      <w:r>
        <w:rPr>
          <w:rFonts w:ascii="Times New Roman" w:hAnsi="Times New Roman"/>
          <w:sz w:val="28"/>
          <w:szCs w:val="28"/>
          <w:lang w:eastAsia="ru-RU"/>
        </w:rPr>
        <w:t xml:space="preserve">.00 год. </w:t>
      </w:r>
      <w:r w:rsidR="00816EA8">
        <w:rPr>
          <w:rFonts w:ascii="Times New Roman" w:hAnsi="Times New Roman"/>
          <w:sz w:val="28"/>
          <w:szCs w:val="28"/>
          <w:lang w:eastAsia="ru-RU"/>
        </w:rPr>
        <w:t>24</w:t>
      </w:r>
      <w:r w:rsidRPr="00A95B18">
        <w:rPr>
          <w:rFonts w:ascii="Times New Roman" w:hAnsi="Times New Roman"/>
          <w:sz w:val="28"/>
          <w:szCs w:val="28"/>
          <w:lang w:eastAsia="ru-RU"/>
        </w:rPr>
        <w:t xml:space="preserve"> квітня до 16.3</w:t>
      </w:r>
      <w:r>
        <w:rPr>
          <w:rFonts w:ascii="Times New Roman" w:hAnsi="Times New Roman"/>
          <w:sz w:val="28"/>
          <w:szCs w:val="28"/>
          <w:lang w:eastAsia="ru-RU"/>
        </w:rPr>
        <w:t xml:space="preserve">0 год. </w:t>
      </w:r>
      <w:r w:rsidR="00816EA8">
        <w:rPr>
          <w:rFonts w:ascii="Times New Roman" w:hAnsi="Times New Roman"/>
          <w:sz w:val="28"/>
          <w:szCs w:val="28"/>
          <w:lang w:eastAsia="ru-RU"/>
        </w:rPr>
        <w:t>5</w:t>
      </w:r>
      <w:r w:rsidRPr="00A95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16EA8">
        <w:rPr>
          <w:rFonts w:ascii="Times New Roman" w:hAnsi="Times New Roman"/>
          <w:sz w:val="28"/>
          <w:szCs w:val="28"/>
          <w:lang w:eastAsia="ru-RU"/>
        </w:rPr>
        <w:t>травня</w:t>
      </w:r>
      <w:r w:rsidRPr="00A95B18">
        <w:rPr>
          <w:rFonts w:ascii="Times New Roman" w:hAnsi="Times New Roman"/>
          <w:sz w:val="28"/>
          <w:szCs w:val="28"/>
          <w:lang w:eastAsia="ru-RU"/>
        </w:rPr>
        <w:t xml:space="preserve"> 2020 року, за адресою: </w:t>
      </w:r>
      <w:r w:rsidRPr="00A95B18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A95B18">
        <w:rPr>
          <w:rFonts w:ascii="Times New Roman" w:hAnsi="Times New Roman"/>
          <w:sz w:val="28"/>
          <w:szCs w:val="28"/>
          <w:lang w:eastAsia="ru-RU"/>
        </w:rPr>
        <w:t>. Кропивницький, вул. Чорновола, 13.</w:t>
      </w:r>
    </w:p>
    <w:p w:rsidR="00D047B1" w:rsidRPr="00A95B18" w:rsidRDefault="00816EA8" w:rsidP="0060350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На посаду</w:t>
      </w:r>
      <w:r w:rsidR="00D047B1" w:rsidRPr="00A95B1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заступника </w:t>
      </w:r>
      <w:r w:rsidR="00D047B1" w:rsidRPr="00A95B18">
        <w:rPr>
          <w:rFonts w:ascii="Times New Roman" w:hAnsi="Times New Roman"/>
          <w:sz w:val="28"/>
          <w:szCs w:val="28"/>
          <w:lang w:eastAsia="ru-RU"/>
        </w:rPr>
        <w:t xml:space="preserve">начальника фінансово-економічного відділу </w:t>
      </w:r>
      <w:r w:rsidR="00D047B1" w:rsidRPr="00A95B18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047B1" w:rsidRPr="00A95B1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047B1">
        <w:rPr>
          <w:rFonts w:ascii="Times New Roman" w:hAnsi="Times New Roman"/>
          <w:sz w:val="28"/>
          <w:szCs w:val="28"/>
          <w:lang w:eastAsia="ru-RU"/>
        </w:rPr>
        <w:t>Т</w:t>
      </w:r>
      <w:r w:rsidR="00D047B1" w:rsidRPr="00A95B18">
        <w:rPr>
          <w:rFonts w:ascii="Times New Roman" w:hAnsi="Times New Roman"/>
          <w:sz w:val="28"/>
          <w:szCs w:val="28"/>
          <w:lang w:eastAsia="ru-RU"/>
        </w:rPr>
        <w:t xml:space="preserve">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                     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816EA8" w:rsidRDefault="00816EA8" w:rsidP="006035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lastRenderedPageBreak/>
        <w:t>5. Місце, дата та час початку проведення конкурсу: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A95B18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A95B18">
        <w:rPr>
          <w:rFonts w:ascii="Times New Roman" w:hAnsi="Times New Roman"/>
          <w:sz w:val="28"/>
          <w:szCs w:val="28"/>
          <w:lang w:eastAsia="ru-RU"/>
        </w:rPr>
        <w:t>. Кропив</w:t>
      </w:r>
      <w:r>
        <w:rPr>
          <w:rFonts w:ascii="Times New Roman" w:hAnsi="Times New Roman"/>
          <w:sz w:val="28"/>
          <w:szCs w:val="28"/>
          <w:lang w:eastAsia="ru-RU"/>
        </w:rPr>
        <w:t xml:space="preserve">ницький, вул. Чорновола, 13,  </w:t>
      </w:r>
      <w:r>
        <w:rPr>
          <w:rFonts w:ascii="Times New Roman" w:hAnsi="Times New Roman"/>
          <w:sz w:val="28"/>
          <w:szCs w:val="28"/>
          <w:lang w:val="ru-RU" w:eastAsia="ru-RU"/>
        </w:rPr>
        <w:t>7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="00816EA8">
        <w:rPr>
          <w:rFonts w:ascii="Times New Roman" w:hAnsi="Times New Roman"/>
          <w:sz w:val="28"/>
          <w:szCs w:val="28"/>
          <w:lang w:eastAsia="ru-RU"/>
        </w:rPr>
        <w:t>травня</w:t>
      </w:r>
      <w:r w:rsidRPr="00A95B18">
        <w:rPr>
          <w:rFonts w:ascii="Times New Roman" w:hAnsi="Times New Roman"/>
          <w:sz w:val="28"/>
          <w:szCs w:val="28"/>
          <w:lang w:eastAsia="ru-RU"/>
        </w:rPr>
        <w:t xml:space="preserve"> 2020 року з 08.30. 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:rsidR="00D047B1" w:rsidRPr="00A95B18" w:rsidRDefault="00D047B1" w:rsidP="0060350C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  <w:lang w:val="ru-RU" w:eastAsia="ru-RU"/>
        </w:rPr>
      </w:pPr>
      <w:r w:rsidRPr="00A95B18">
        <w:rPr>
          <w:rFonts w:ascii="Times New Roman" w:hAnsi="Times New Roman"/>
          <w:sz w:val="28"/>
          <w:szCs w:val="28"/>
          <w:lang w:eastAsia="ru-RU"/>
        </w:rPr>
        <w:t>Михайлова Наталія Борисівна, 095-012-97-27,</w:t>
      </w:r>
      <w:r w:rsidRPr="00A95B18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hyperlink r:id="rId5" w:history="1">
        <w:r w:rsidRPr="00A95B18">
          <w:rPr>
            <w:rFonts w:ascii="Times New Roman" w:hAnsi="Times New Roman"/>
            <w:color w:val="0000FF"/>
            <w:sz w:val="28"/>
            <w:szCs w:val="28"/>
            <w:u w:val="single"/>
            <w:lang w:val="en-US" w:eastAsia="ru-RU"/>
          </w:rPr>
          <w:t>kr</w:t>
        </w:r>
        <w:r w:rsidRPr="00A95B18">
          <w:rPr>
            <w:rFonts w:ascii="Times New Roman" w:hAnsi="Times New Roman"/>
            <w:color w:val="0000FF"/>
            <w:sz w:val="28"/>
            <w:szCs w:val="28"/>
            <w:u w:val="single"/>
            <w:lang w:eastAsia="ru-RU"/>
          </w:rPr>
          <w:t>@sso.court.gov.ua</w:t>
        </w:r>
      </w:hyperlink>
    </w:p>
    <w:p w:rsidR="00D047B1" w:rsidRPr="00A95B18" w:rsidRDefault="00D047B1" w:rsidP="0060350C">
      <w:pPr>
        <w:spacing w:after="0" w:line="240" w:lineRule="auto"/>
        <w:ind w:firstLine="851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D047B1" w:rsidRDefault="00D047B1" w:rsidP="0060350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D047B1" w:rsidRPr="00A95B18" w:rsidRDefault="00D047B1" w:rsidP="0060350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>Кваліфікаційні вимоги.</w:t>
      </w:r>
    </w:p>
    <w:p w:rsidR="00D047B1" w:rsidRPr="00A95B18" w:rsidRDefault="00D047B1" w:rsidP="0060350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</w:p>
    <w:tbl>
      <w:tblPr>
        <w:tblW w:w="9606" w:type="dxa"/>
        <w:tblLook w:val="04A0"/>
      </w:tblPr>
      <w:tblGrid>
        <w:gridCol w:w="3936"/>
        <w:gridCol w:w="5670"/>
      </w:tblGrid>
      <w:tr w:rsidR="00D047B1" w:rsidRPr="00A95B18" w:rsidTr="0060350C">
        <w:tc>
          <w:tcPr>
            <w:tcW w:w="3936" w:type="dxa"/>
            <w:hideMark/>
          </w:tcPr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670" w:type="dxa"/>
            <w:hideMark/>
          </w:tcPr>
          <w:p w:rsidR="00D047B1" w:rsidRPr="00A95B18" w:rsidRDefault="00D047B1" w:rsidP="00B05B7B">
            <w:pPr>
              <w:widowControl w:val="0"/>
              <w:tabs>
                <w:tab w:val="left" w:pos="4071"/>
              </w:tabs>
              <w:autoSpaceDE w:val="0"/>
              <w:autoSpaceDN w:val="0"/>
              <w:adjustRightInd w:val="0"/>
              <w:spacing w:before="35" w:after="0" w:line="285" w:lineRule="exact"/>
              <w:ind w:left="33" w:right="-3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Вища  освіта  в галузі знань за спеціальністю  «</w:t>
            </w:r>
            <w:r w:rsidRPr="00A95B1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Управління та адміністрування</w:t>
            </w:r>
            <w:r w:rsidRPr="00A95B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» (зокрема за однією з спеціальностей «Облік і оподаткування», «Фінанси, банківська справа та страхування»</w:t>
            </w:r>
            <w:r w:rsidR="00B05B7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), «Публічне управління та адміністрування»,</w:t>
            </w:r>
            <w:r w:rsidRPr="00A95B18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95B18">
              <w:rPr>
                <w:rFonts w:ascii="Times New Roman" w:hAnsi="Times New Roman"/>
                <w:sz w:val="28"/>
                <w:szCs w:val="28"/>
                <w:lang w:eastAsia="ru-RU"/>
              </w:rPr>
              <w:t>ступен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ь</w:t>
            </w:r>
            <w:r w:rsidRPr="00A95B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вищої освіти магістр*. </w:t>
            </w:r>
          </w:p>
        </w:tc>
      </w:tr>
      <w:tr w:rsidR="00D047B1" w:rsidRPr="00A95B18" w:rsidTr="0060350C">
        <w:tc>
          <w:tcPr>
            <w:tcW w:w="3936" w:type="dxa"/>
            <w:hideMark/>
          </w:tcPr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A95B18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670" w:type="dxa"/>
            <w:hideMark/>
          </w:tcPr>
          <w:p w:rsidR="00D047B1" w:rsidRPr="00816EA8" w:rsidRDefault="00D047B1" w:rsidP="00816EA8">
            <w:pPr>
              <w:widowControl w:val="0"/>
              <w:autoSpaceDE w:val="0"/>
              <w:autoSpaceDN w:val="0"/>
              <w:adjustRightInd w:val="0"/>
              <w:spacing w:after="0" w:line="360" w:lineRule="exact"/>
              <w:ind w:left="33" w:right="4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16E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Стаж </w:t>
            </w:r>
            <w:r w:rsidR="00816EA8" w:rsidRPr="00816E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роботи за спеціальністю </w:t>
            </w:r>
            <w:r w:rsidRPr="00816E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менше 10 років, стаж роботи на </w:t>
            </w:r>
            <w:r w:rsidR="00816EA8" w:rsidRPr="00816E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керівних посадах, </w:t>
            </w:r>
            <w:r w:rsidRPr="00816E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16EA8" w:rsidRPr="00816EA8">
              <w:rPr>
                <w:rFonts w:ascii="Times New Roman" w:hAnsi="Times New Roman"/>
                <w:sz w:val="28"/>
                <w:szCs w:val="28"/>
                <w:lang w:eastAsia="ru-RU"/>
              </w:rPr>
              <w:t>у тому числі з фінансової діяльності не менше 3</w:t>
            </w:r>
            <w:r w:rsidRPr="00816EA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років.</w:t>
            </w:r>
          </w:p>
        </w:tc>
      </w:tr>
      <w:tr w:rsidR="00D047B1" w:rsidRPr="00A95B18" w:rsidTr="0060350C">
        <w:tc>
          <w:tcPr>
            <w:tcW w:w="3936" w:type="dxa"/>
            <w:hideMark/>
          </w:tcPr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</w:t>
            </w:r>
          </w:p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мовою</w:t>
            </w:r>
          </w:p>
        </w:tc>
        <w:tc>
          <w:tcPr>
            <w:tcW w:w="5670" w:type="dxa"/>
            <w:hideMark/>
          </w:tcPr>
          <w:p w:rsidR="00D047B1" w:rsidRPr="00A95B18" w:rsidRDefault="00D047B1" w:rsidP="0060350C">
            <w:pPr>
              <w:spacing w:after="0" w:line="240" w:lineRule="auto"/>
              <w:ind w:left="1026" w:hanging="993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</w:tbl>
    <w:p w:rsidR="00D047B1" w:rsidRPr="00A95B18" w:rsidRDefault="00D047B1" w:rsidP="0060350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A95B18">
        <w:rPr>
          <w:rFonts w:ascii="Times New Roman" w:hAnsi="Times New Roman"/>
          <w:b/>
          <w:sz w:val="28"/>
          <w:szCs w:val="28"/>
          <w:lang w:eastAsia="ru-RU"/>
        </w:rPr>
        <w:t>Вимоги до компетентності.</w:t>
      </w:r>
    </w:p>
    <w:p w:rsidR="00D047B1" w:rsidRPr="00A95B18" w:rsidRDefault="00D047B1" w:rsidP="0060350C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  <w:lang w:val="en-US" w:eastAsia="ru-RU"/>
        </w:rPr>
      </w:pPr>
    </w:p>
    <w:tbl>
      <w:tblPr>
        <w:tblW w:w="9537" w:type="dxa"/>
        <w:tblInd w:w="108" w:type="dxa"/>
        <w:tblLook w:val="04A0"/>
      </w:tblPr>
      <w:tblGrid>
        <w:gridCol w:w="3828"/>
        <w:gridCol w:w="5709"/>
      </w:tblGrid>
      <w:tr w:rsidR="00D047B1" w:rsidRPr="00A95B18" w:rsidTr="0060350C">
        <w:tc>
          <w:tcPr>
            <w:tcW w:w="3828" w:type="dxa"/>
          </w:tcPr>
          <w:p w:rsidR="00D047B1" w:rsidRPr="00A95B18" w:rsidRDefault="00D047B1" w:rsidP="0060350C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1. Наявність лідерських якостей</w:t>
            </w:r>
          </w:p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9" w:type="dxa"/>
            <w:hideMark/>
          </w:tcPr>
          <w:p w:rsidR="00D047B1" w:rsidRPr="00A95B18" w:rsidRDefault="00D047B1" w:rsidP="0060350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Встановлення  цілей,  пріоритетів  та орієнтирів; </w:t>
            </w:r>
          </w:p>
          <w:p w:rsidR="00D047B1" w:rsidRPr="00A95B18" w:rsidRDefault="00D047B1" w:rsidP="0060350C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с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тратегічне планування;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б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агатофункціональність; </w:t>
            </w:r>
          </w:p>
          <w:p w:rsidR="00D047B1" w:rsidRDefault="00D047B1" w:rsidP="0060350C">
            <w:pPr>
              <w:spacing w:before="120"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д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осягнення кінцевих результатів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;</w:t>
            </w:r>
          </w:p>
          <w:p w:rsidR="00D047B1" w:rsidRPr="00A95B18" w:rsidRDefault="00D047B1" w:rsidP="0060350C">
            <w:pPr>
              <w:spacing w:before="120"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в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едення ділових переговорів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.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 .</w:t>
            </w:r>
          </w:p>
        </w:tc>
      </w:tr>
      <w:tr w:rsidR="00D047B1" w:rsidRPr="00A95B18" w:rsidTr="0060350C">
        <w:tc>
          <w:tcPr>
            <w:tcW w:w="3828" w:type="dxa"/>
            <w:hideMark/>
          </w:tcPr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2.Вміння приймати ефективні рішення</w:t>
            </w:r>
          </w:p>
        </w:tc>
        <w:tc>
          <w:tcPr>
            <w:tcW w:w="5709" w:type="dxa"/>
            <w:hideMark/>
          </w:tcPr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Здатність швидко приймати рішення та діяти в екстремальних ситуаціях.</w:t>
            </w:r>
          </w:p>
        </w:tc>
      </w:tr>
      <w:tr w:rsidR="00D047B1" w:rsidRPr="00A95B18" w:rsidTr="0060350C">
        <w:tc>
          <w:tcPr>
            <w:tcW w:w="3828" w:type="dxa"/>
            <w:hideMark/>
          </w:tcPr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3. Комунікація та взаємодія</w:t>
            </w:r>
          </w:p>
        </w:tc>
        <w:tc>
          <w:tcPr>
            <w:tcW w:w="5709" w:type="dxa"/>
            <w:hideMark/>
          </w:tcPr>
          <w:p w:rsidR="00D047B1" w:rsidRPr="00A95B18" w:rsidRDefault="00D047B1" w:rsidP="006035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Вміння  здійснювати  ефективну  комунікацію та проводити публічні виступи; </w:t>
            </w:r>
          </w:p>
          <w:p w:rsidR="00D047B1" w:rsidRPr="00A95B18" w:rsidRDefault="00D047B1" w:rsidP="0060350C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в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ідкритість.</w:t>
            </w:r>
          </w:p>
        </w:tc>
      </w:tr>
      <w:tr w:rsidR="00D047B1" w:rsidRPr="00A95B18" w:rsidTr="0060350C">
        <w:tc>
          <w:tcPr>
            <w:tcW w:w="3828" w:type="dxa"/>
            <w:hideMark/>
          </w:tcPr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>4.Управління організацією та персоналом</w:t>
            </w:r>
          </w:p>
        </w:tc>
        <w:tc>
          <w:tcPr>
            <w:tcW w:w="5709" w:type="dxa"/>
            <w:hideMark/>
          </w:tcPr>
          <w:p w:rsidR="00D047B1" w:rsidRPr="00A95B18" w:rsidRDefault="00D047B1" w:rsidP="0060350C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Організація роботи та контроль; </w:t>
            </w:r>
          </w:p>
          <w:p w:rsidR="00D047B1" w:rsidRPr="00A95B18" w:rsidRDefault="00D047B1" w:rsidP="0060350C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у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правління людськими ресурсами; </w:t>
            </w:r>
          </w:p>
          <w:p w:rsidR="00D047B1" w:rsidRPr="00A95B18" w:rsidRDefault="00D047B1" w:rsidP="0060350C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в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міння мотивувати підлеглих працівників.</w:t>
            </w:r>
          </w:p>
        </w:tc>
      </w:tr>
      <w:tr w:rsidR="00D047B1" w:rsidRPr="00A95B18" w:rsidTr="0060350C">
        <w:tc>
          <w:tcPr>
            <w:tcW w:w="3828" w:type="dxa"/>
          </w:tcPr>
          <w:p w:rsidR="00D047B1" w:rsidRPr="00A95B18" w:rsidRDefault="00D047B1" w:rsidP="0060350C">
            <w:pPr>
              <w:spacing w:before="120" w:after="0" w:line="240" w:lineRule="auto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5. Особистісні компетенції</w:t>
            </w:r>
          </w:p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9" w:type="dxa"/>
            <w:hideMark/>
          </w:tcPr>
          <w:p w:rsidR="00D047B1" w:rsidRPr="00A95B18" w:rsidRDefault="00D047B1" w:rsidP="006035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Принциповість, рішучість і вимогливість під час прийняття рішень; </w:t>
            </w:r>
          </w:p>
          <w:p w:rsidR="00D047B1" w:rsidRPr="00A95B18" w:rsidRDefault="00D047B1" w:rsidP="0060350C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с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истемність;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с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амоорганізація та саморозвиток; 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п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олітична нейтральність.</w:t>
            </w:r>
          </w:p>
        </w:tc>
      </w:tr>
      <w:tr w:rsidR="00D047B1" w:rsidRPr="00A95B18" w:rsidTr="0060350C">
        <w:tc>
          <w:tcPr>
            <w:tcW w:w="3828" w:type="dxa"/>
            <w:hideMark/>
          </w:tcPr>
          <w:p w:rsidR="00D047B1" w:rsidRPr="00A95B18" w:rsidRDefault="00D047B1" w:rsidP="0060350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A95B18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t xml:space="preserve">6.Забезпечення громадського </w:t>
            </w:r>
            <w:r w:rsidRPr="00A95B18">
              <w:rPr>
                <w:rFonts w:ascii="Times New Roman" w:hAnsi="Times New Roman"/>
                <w:color w:val="000000"/>
                <w:sz w:val="28"/>
                <w:szCs w:val="24"/>
                <w:lang w:eastAsia="ru-RU"/>
              </w:rPr>
              <w:lastRenderedPageBreak/>
              <w:t>порядку</w:t>
            </w:r>
          </w:p>
        </w:tc>
        <w:tc>
          <w:tcPr>
            <w:tcW w:w="5709" w:type="dxa"/>
            <w:hideMark/>
          </w:tcPr>
          <w:p w:rsidR="00D047B1" w:rsidRPr="00A95B18" w:rsidRDefault="00D047B1" w:rsidP="006035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</w:pPr>
            <w:r w:rsidRPr="00A95B1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З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 xml:space="preserve">нання законодавства, яке регулює діяльність 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lastRenderedPageBreak/>
              <w:t xml:space="preserve">судових та правоохоронних органів; </w:t>
            </w:r>
          </w:p>
          <w:p w:rsidR="00D047B1" w:rsidRPr="00A95B18" w:rsidRDefault="00D047B1" w:rsidP="0060350C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з</w:t>
            </w:r>
            <w:r w:rsidRPr="00A95B18">
              <w:rPr>
                <w:rFonts w:ascii="Times New Roman" w:eastAsia="Times New Roman" w:hAnsi="Times New Roman"/>
                <w:color w:val="000000"/>
                <w:sz w:val="28"/>
                <w:szCs w:val="24"/>
                <w:lang w:eastAsia="ru-RU"/>
              </w:rPr>
              <w:t>нання  системи  правоохоронних  органів, розмежування  їх  компетенції,  порядок забезпечення їх співпраці.</w:t>
            </w:r>
          </w:p>
        </w:tc>
      </w:tr>
    </w:tbl>
    <w:p w:rsidR="000A6198" w:rsidRDefault="000A6198"/>
    <w:p w:rsidR="000A6198" w:rsidRDefault="000A6198">
      <w:r>
        <w:br w:type="page"/>
      </w:r>
    </w:p>
    <w:p w:rsidR="000A6198" w:rsidRPr="000A6198" w:rsidRDefault="000A6198" w:rsidP="000A6198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0A6198" w:rsidRPr="000A6198" w:rsidRDefault="000A6198" w:rsidP="000A6198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Наказ начальника Територіального управління  Служби судової охорони у </w:t>
      </w:r>
      <w:r w:rsidRPr="000A6198">
        <w:rPr>
          <w:rFonts w:ascii="Times New Roman" w:hAnsi="Times New Roman"/>
          <w:sz w:val="28"/>
          <w:szCs w:val="28"/>
          <w:lang w:val="ru-RU" w:eastAsia="ru-RU"/>
        </w:rPr>
        <w:t>Кіровоградській</w:t>
      </w:r>
      <w:r w:rsidRPr="000A6198">
        <w:rPr>
          <w:rFonts w:ascii="Times New Roman" w:hAnsi="Times New Roman"/>
          <w:sz w:val="28"/>
          <w:szCs w:val="28"/>
          <w:lang w:eastAsia="ru-RU"/>
        </w:rPr>
        <w:t xml:space="preserve"> області </w:t>
      </w:r>
    </w:p>
    <w:p w:rsidR="000A6198" w:rsidRPr="000A6198" w:rsidRDefault="000A6198" w:rsidP="000A6198">
      <w:pPr>
        <w:spacing w:after="0" w:line="240" w:lineRule="auto"/>
        <w:ind w:left="5812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0A6198">
        <w:rPr>
          <w:rFonts w:ascii="Times New Roman" w:hAnsi="Times New Roman"/>
          <w:sz w:val="28"/>
          <w:szCs w:val="28"/>
          <w:lang w:eastAsia="ru-RU"/>
        </w:rPr>
        <w:t xml:space="preserve">.04.2020 № </w:t>
      </w:r>
      <w:r>
        <w:rPr>
          <w:rFonts w:ascii="Times New Roman" w:hAnsi="Times New Roman"/>
          <w:sz w:val="28"/>
          <w:szCs w:val="28"/>
          <w:lang w:eastAsia="ru-RU"/>
        </w:rPr>
        <w:t>20</w:t>
      </w: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</w:t>
      </w:r>
      <w:r w:rsidR="00172469">
        <w:rPr>
          <w:rFonts w:ascii="Times New Roman" w:hAnsi="Times New Roman"/>
          <w:b/>
          <w:sz w:val="28"/>
          <w:szCs w:val="28"/>
          <w:lang w:eastAsia="ru-RU"/>
        </w:rPr>
        <w:t xml:space="preserve">               </w:t>
      </w:r>
      <w:r w:rsidRPr="000A6198">
        <w:rPr>
          <w:rFonts w:ascii="Times New Roman" w:hAnsi="Times New Roman"/>
          <w:b/>
          <w:sz w:val="28"/>
          <w:szCs w:val="28"/>
          <w:lang w:eastAsia="ru-RU"/>
        </w:rPr>
        <w:t>І категорії взводу охорони підрозділу охорони Територіального управління Служби судової охорони у Кіровоградській області</w:t>
      </w: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 категорії взводу охорони підрозділу охорони Територіального управління Служби судової охорони у Кіровоградській області: 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0A6198" w:rsidRPr="000A6198" w:rsidRDefault="000A6198" w:rsidP="000A6198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0A6198" w:rsidRPr="000A6198" w:rsidRDefault="000A6198" w:rsidP="000A619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0A6198" w:rsidRPr="000A6198" w:rsidRDefault="000A6198" w:rsidP="000A6198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0A6198" w:rsidRPr="000A6198" w:rsidRDefault="000A6198" w:rsidP="000A6198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</w:t>
      </w:r>
      <w:r w:rsidRPr="000A6198">
        <w:rPr>
          <w:rFonts w:ascii="Times New Roman" w:hAnsi="Times New Roman"/>
          <w:sz w:val="28"/>
          <w:szCs w:val="28"/>
          <w:lang w:eastAsia="ru-RU"/>
        </w:rPr>
        <w:lastRenderedPageBreak/>
        <w:t xml:space="preserve">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 08.00 год. </w:t>
      </w:r>
      <w:r>
        <w:rPr>
          <w:rFonts w:ascii="Times New Roman" w:hAnsi="Times New Roman"/>
          <w:sz w:val="28"/>
          <w:szCs w:val="28"/>
          <w:lang w:eastAsia="ru-RU"/>
        </w:rPr>
        <w:t>24</w:t>
      </w:r>
      <w:r w:rsidRPr="000A6198">
        <w:rPr>
          <w:rFonts w:ascii="Times New Roman" w:hAnsi="Times New Roman"/>
          <w:sz w:val="28"/>
          <w:szCs w:val="28"/>
          <w:lang w:eastAsia="ru-RU"/>
        </w:rPr>
        <w:t xml:space="preserve"> квітня до 16.30 год.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A619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травня</w:t>
      </w:r>
      <w:r w:rsidRPr="000A6198">
        <w:rPr>
          <w:rFonts w:ascii="Times New Roman" w:hAnsi="Times New Roman"/>
          <w:sz w:val="28"/>
          <w:szCs w:val="28"/>
          <w:lang w:eastAsia="ru-RU"/>
        </w:rPr>
        <w:t xml:space="preserve"> 2020 року, за адресою: </w:t>
      </w:r>
      <w:r w:rsidRPr="000A6198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0A6198">
        <w:rPr>
          <w:rFonts w:ascii="Times New Roman" w:hAnsi="Times New Roman"/>
          <w:sz w:val="28"/>
          <w:szCs w:val="28"/>
          <w:lang w:eastAsia="ru-RU"/>
        </w:rPr>
        <w:t>. Кропивницький, вул. Чорновола, 13.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На контролера І категорії взводу охорони підрозділу охорони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</w:t>
      </w:r>
      <w:r w:rsidRPr="000A6198">
        <w:rPr>
          <w:rFonts w:ascii="Times New Roman" w:hAnsi="Times New Roman"/>
          <w:sz w:val="28"/>
          <w:szCs w:val="28"/>
          <w:lang w:eastAsia="ru-RU"/>
        </w:rPr>
        <w:lastRenderedPageBreak/>
        <w:t>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0A6198" w:rsidRPr="000A6198" w:rsidTr="0060350C">
        <w:trPr>
          <w:trHeight w:val="408"/>
        </w:trPr>
        <w:tc>
          <w:tcPr>
            <w:tcW w:w="9639" w:type="dxa"/>
          </w:tcPr>
          <w:p w:rsidR="000A6198" w:rsidRPr="000A6198" w:rsidRDefault="000A6198" w:rsidP="000A619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0A6198" w:rsidRPr="000A6198" w:rsidRDefault="000A6198" w:rsidP="000A6198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A61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0A6198" w:rsidRPr="000A6198" w:rsidRDefault="000A6198" w:rsidP="000A6198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0A619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0A6198">
              <w:rPr>
                <w:rFonts w:ascii="Times New Roman" w:hAnsi="Times New Roman"/>
                <w:sz w:val="28"/>
                <w:szCs w:val="28"/>
                <w:lang w:eastAsia="ru-RU"/>
              </w:rPr>
              <w:t>. Кропивницький, вул. Чорновола, 13,  7 травня 2020 року з 08.30. </w:t>
            </w:r>
          </w:p>
          <w:p w:rsidR="000A6198" w:rsidRPr="000A6198" w:rsidRDefault="000A6198" w:rsidP="000A6198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A61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0A6198" w:rsidRPr="000A6198" w:rsidRDefault="000A6198" w:rsidP="000A6198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 w:rsidRPr="000A6198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095-012-97-27,</w:t>
            </w:r>
            <w:r w:rsidRPr="000A6198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6" w:history="1">
              <w:r w:rsidRPr="000A6198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0A6198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</w:t>
              </w:r>
              <w:proofErr w:type="spellStart"/>
              <w:r w:rsidRPr="000A6198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sso.court.gov.ua</w:t>
              </w:r>
              <w:proofErr w:type="spellEnd"/>
            </w:hyperlink>
          </w:p>
          <w:p w:rsidR="000A6198" w:rsidRPr="000A6198" w:rsidRDefault="000A6198" w:rsidP="000A6198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0A6198" w:rsidRPr="000A6198" w:rsidRDefault="000A6198" w:rsidP="000A61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0A6198" w:rsidRPr="000A6198" w:rsidRDefault="000A6198" w:rsidP="000A61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0A6198" w:rsidRPr="000A6198" w:rsidRDefault="000A6198" w:rsidP="000A61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113B" w:rsidRPr="00AA113B" w:rsidRDefault="00AA113B" w:rsidP="00AA113B">
                  <w:pPr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AA113B">
                    <w:rPr>
                      <w:rFonts w:ascii="Times New Roman" w:hAnsi="Times New Roman"/>
                      <w:sz w:val="28"/>
                      <w:szCs w:val="28"/>
                    </w:rPr>
                    <w:t>Відсутність офіцерського військового чи спеціального звання, бажано стаж військової служби або служби в правоохоронних органах не менше 1 року.</w:t>
                  </w:r>
                </w:p>
                <w:p w:rsidR="000A6198" w:rsidRPr="000A6198" w:rsidRDefault="000A6198" w:rsidP="00AA113B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0A6198" w:rsidRPr="000A6198" w:rsidRDefault="000A6198" w:rsidP="000A6198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стійкість до стресу, емоційних та фізичних </w:t>
                  </w: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навантажень;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0A6198" w:rsidRPr="000A6198" w:rsidRDefault="000A6198" w:rsidP="000A61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0A6198" w:rsidRPr="000A6198" w:rsidTr="0060350C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0A6198" w:rsidRPr="000A6198" w:rsidRDefault="000A6198" w:rsidP="000A6198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A6198" w:rsidRPr="000A6198" w:rsidRDefault="000A6198" w:rsidP="000A6198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A6198" w:rsidRPr="000A6198" w:rsidRDefault="000A6198" w:rsidP="000A61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Default="000A6198">
      <w:pPr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0A6198" w:rsidRPr="000A6198" w:rsidRDefault="000A6198" w:rsidP="000A6198">
      <w:pPr>
        <w:spacing w:after="0" w:line="240" w:lineRule="auto"/>
        <w:ind w:left="5103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0A6198" w:rsidRPr="000A6198" w:rsidRDefault="000A6198" w:rsidP="000A6198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Наказ начальника Територіального управління  Служби судової охорони у Кіровоградській області </w:t>
      </w:r>
    </w:p>
    <w:p w:rsidR="000A6198" w:rsidRPr="000A6198" w:rsidRDefault="000A6198" w:rsidP="000A6198">
      <w:pPr>
        <w:spacing w:after="0" w:line="240" w:lineRule="auto"/>
        <w:ind w:left="5103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>
        <w:rPr>
          <w:rFonts w:ascii="Times New Roman" w:hAnsi="Times New Roman"/>
          <w:sz w:val="28"/>
          <w:szCs w:val="28"/>
          <w:lang w:eastAsia="ru-RU"/>
        </w:rPr>
        <w:t>23</w:t>
      </w:r>
      <w:r w:rsidRPr="000A6198">
        <w:rPr>
          <w:rFonts w:ascii="Times New Roman" w:hAnsi="Times New Roman"/>
          <w:sz w:val="28"/>
          <w:szCs w:val="28"/>
          <w:lang w:eastAsia="ru-RU"/>
        </w:rPr>
        <w:t xml:space="preserve">.04.2020 № </w:t>
      </w:r>
      <w:r>
        <w:rPr>
          <w:rFonts w:ascii="Times New Roman" w:hAnsi="Times New Roman"/>
          <w:sz w:val="28"/>
          <w:szCs w:val="28"/>
          <w:lang w:eastAsia="ru-RU"/>
        </w:rPr>
        <w:t>20</w:t>
      </w: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 xml:space="preserve">контролера </w:t>
      </w:r>
      <w:r w:rsidRPr="000A6198">
        <w:rPr>
          <w:rFonts w:ascii="Times New Roman" w:hAnsi="Times New Roman"/>
          <w:b/>
          <w:sz w:val="28"/>
          <w:szCs w:val="28"/>
          <w:lang w:val="ru-RU" w:eastAsia="ru-RU"/>
        </w:rPr>
        <w:t>І</w:t>
      </w:r>
      <w:proofErr w:type="spellStart"/>
      <w:r w:rsidRPr="000A6198">
        <w:rPr>
          <w:rFonts w:ascii="Times New Roman" w:hAnsi="Times New Roman"/>
          <w:b/>
          <w:sz w:val="28"/>
          <w:szCs w:val="28"/>
          <w:lang w:eastAsia="ru-RU"/>
        </w:rPr>
        <w:t>І</w:t>
      </w:r>
      <w:proofErr w:type="spellEnd"/>
      <w:r w:rsidRPr="000A6198">
        <w:rPr>
          <w:rFonts w:ascii="Times New Roman" w:hAnsi="Times New Roman"/>
          <w:b/>
          <w:sz w:val="28"/>
          <w:szCs w:val="28"/>
          <w:lang w:eastAsia="ru-RU"/>
        </w:rPr>
        <w:t xml:space="preserve"> категорії взводу охорони підрозділу охорони Територіального управління Служби судової охорони у Кіровоградській області</w:t>
      </w: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 xml:space="preserve">1. Основні посадові обов’язки контролера ІІ категорії взводу охорони підрозділу охорони Територіального управління Служби судової охорони у Кіровоградській області: 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підтримує громадський порядок у суді;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3) припиняє прояви неповаги до суду;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4) забезпечує у суді безпеку учасників судового процесу;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5)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6) забезпечує підтримання та реагує на порушення громадського порядку при розгляді справ судом;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7) вживає заходи до припинення проявів неповаги до суду, безпеки учасників судового процесу;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8)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0A6198" w:rsidRPr="000A6198" w:rsidRDefault="000A6198" w:rsidP="000A6198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9) знає умови та порядок застосування спеціальних засобів, зброї, фізичного впливу;</w:t>
      </w:r>
    </w:p>
    <w:p w:rsidR="000A6198" w:rsidRPr="000A6198" w:rsidRDefault="000A6198" w:rsidP="000A6198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color w:val="000000"/>
          <w:sz w:val="28"/>
          <w:szCs w:val="28"/>
          <w:lang w:eastAsia="ru-RU"/>
        </w:rPr>
        <w:t>10) за дорученням командира відділення виконує інші повноваження, які належать до його компетенції.</w:t>
      </w:r>
    </w:p>
    <w:p w:rsidR="000A6198" w:rsidRPr="000A6198" w:rsidRDefault="000A6198" w:rsidP="000A619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0A6198" w:rsidRPr="000A6198" w:rsidRDefault="000A6198" w:rsidP="000A6198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lastRenderedPageBreak/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>Документи приймаються з  08.00 год. 2</w:t>
      </w:r>
      <w:r>
        <w:rPr>
          <w:rFonts w:ascii="Times New Roman" w:hAnsi="Times New Roman"/>
          <w:sz w:val="28"/>
          <w:szCs w:val="28"/>
          <w:lang w:eastAsia="ru-RU"/>
        </w:rPr>
        <w:t>4</w:t>
      </w:r>
      <w:r w:rsidRPr="000A6198">
        <w:rPr>
          <w:rFonts w:ascii="Times New Roman" w:hAnsi="Times New Roman"/>
          <w:sz w:val="28"/>
          <w:szCs w:val="28"/>
          <w:lang w:eastAsia="ru-RU"/>
        </w:rPr>
        <w:t xml:space="preserve"> квітня до 16.30 год. </w:t>
      </w:r>
      <w:r>
        <w:rPr>
          <w:rFonts w:ascii="Times New Roman" w:hAnsi="Times New Roman"/>
          <w:sz w:val="28"/>
          <w:szCs w:val="28"/>
          <w:lang w:eastAsia="ru-RU"/>
        </w:rPr>
        <w:t>5</w:t>
      </w:r>
      <w:r w:rsidRPr="000A6198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травня</w:t>
      </w:r>
      <w:r w:rsidRPr="000A6198">
        <w:rPr>
          <w:rFonts w:ascii="Times New Roman" w:hAnsi="Times New Roman"/>
          <w:sz w:val="28"/>
          <w:szCs w:val="28"/>
          <w:lang w:eastAsia="ru-RU"/>
        </w:rPr>
        <w:t xml:space="preserve"> 2020 року, за адресою: </w:t>
      </w:r>
      <w:r w:rsidRPr="000A6198">
        <w:rPr>
          <w:rFonts w:ascii="Times New Roman" w:hAnsi="Times New Roman"/>
          <w:sz w:val="28"/>
          <w:szCs w:val="28"/>
          <w:lang w:val="ru-RU" w:eastAsia="ru-RU"/>
        </w:rPr>
        <w:t>м</w:t>
      </w:r>
      <w:r w:rsidRPr="000A6198">
        <w:rPr>
          <w:rFonts w:ascii="Times New Roman" w:hAnsi="Times New Roman"/>
          <w:sz w:val="28"/>
          <w:szCs w:val="28"/>
          <w:lang w:eastAsia="ru-RU"/>
        </w:rPr>
        <w:t>. Кропивницький, вул. Чорновола, 13.</w:t>
      </w:r>
    </w:p>
    <w:p w:rsidR="000A6198" w:rsidRPr="000A6198" w:rsidRDefault="000A6198" w:rsidP="000A619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0A6198">
        <w:rPr>
          <w:rFonts w:ascii="Times New Roman" w:hAnsi="Times New Roman"/>
          <w:sz w:val="28"/>
          <w:szCs w:val="28"/>
          <w:lang w:eastAsia="ru-RU"/>
        </w:rPr>
        <w:t xml:space="preserve">На контролера ІІ категорії взводу охорони підрозділу охорони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</w:t>
      </w:r>
      <w:r w:rsidRPr="000A6198">
        <w:rPr>
          <w:rFonts w:ascii="Times New Roman" w:hAnsi="Times New Roman"/>
          <w:sz w:val="28"/>
          <w:szCs w:val="28"/>
          <w:lang w:eastAsia="ru-RU"/>
        </w:rPr>
        <w:lastRenderedPageBreak/>
        <w:t>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0A6198" w:rsidRPr="000A6198" w:rsidRDefault="000A6198" w:rsidP="000A619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0A6198" w:rsidRPr="000A6198" w:rsidRDefault="000A6198" w:rsidP="000A61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0A6198" w:rsidRPr="000A6198" w:rsidTr="0060350C">
        <w:trPr>
          <w:trHeight w:val="408"/>
        </w:trPr>
        <w:tc>
          <w:tcPr>
            <w:tcW w:w="9639" w:type="dxa"/>
          </w:tcPr>
          <w:p w:rsidR="000A6198" w:rsidRPr="000A6198" w:rsidRDefault="000A6198" w:rsidP="000A6198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  <w:p w:rsidR="000A6198" w:rsidRPr="000A6198" w:rsidRDefault="000A6198" w:rsidP="000A6198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A61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0A6198" w:rsidRDefault="000A6198" w:rsidP="000A6198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A6198">
              <w:rPr>
                <w:rFonts w:ascii="Times New Roman" w:hAnsi="Times New Roman"/>
                <w:sz w:val="28"/>
                <w:szCs w:val="28"/>
                <w:lang w:val="ru-RU" w:eastAsia="ru-RU"/>
              </w:rPr>
              <w:t>м</w:t>
            </w:r>
            <w:r w:rsidRPr="000A6198">
              <w:rPr>
                <w:rFonts w:ascii="Times New Roman" w:hAnsi="Times New Roman"/>
                <w:sz w:val="28"/>
                <w:szCs w:val="28"/>
                <w:lang w:eastAsia="ru-RU"/>
              </w:rPr>
              <w:t>. Кропивницький, вул. Чорновола, 13,  7 травня 2020 року з 08.30. </w:t>
            </w:r>
          </w:p>
          <w:p w:rsidR="000A6198" w:rsidRPr="000A6198" w:rsidRDefault="000A6198" w:rsidP="000A6198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0A6198" w:rsidRPr="000A6198" w:rsidRDefault="000A6198" w:rsidP="000A6198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0A6198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0A6198" w:rsidRPr="000A6198" w:rsidRDefault="000A6198" w:rsidP="000A6198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0A619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Михайлова Наталія Борисівна, 095-012-97-27, </w:t>
            </w:r>
            <w:hyperlink r:id="rId7" w:history="1">
              <w:r w:rsidRPr="000A6198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0A6198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@</w:t>
              </w:r>
              <w:proofErr w:type="spellStart"/>
              <w:r w:rsidRPr="000A6198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sso.court.gov.ua</w:t>
              </w:r>
              <w:proofErr w:type="spellEnd"/>
            </w:hyperlink>
          </w:p>
          <w:p w:rsidR="000A6198" w:rsidRPr="000A6198" w:rsidRDefault="000A6198" w:rsidP="000A6198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0A6198" w:rsidRPr="000A6198" w:rsidRDefault="000A6198" w:rsidP="000A61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0A6198" w:rsidRPr="000A6198" w:rsidRDefault="000A6198" w:rsidP="000A61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0A6198" w:rsidRPr="000A6198" w:rsidRDefault="000A6198" w:rsidP="000A61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Відсутність офіцерського військового 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чи спеціального звання, 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0A6198" w:rsidRPr="000A6198" w:rsidRDefault="000A6198" w:rsidP="000A6198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0A6198" w:rsidRPr="000A6198" w:rsidTr="0060350C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наполегливість, рішучість, стриманість, здатність швидко приймати рішення в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0A6198" w:rsidRPr="000A6198" w:rsidRDefault="000A6198" w:rsidP="000A6198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0A6198" w:rsidRPr="000A6198" w:rsidTr="0060350C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0A6198" w:rsidRPr="000A6198" w:rsidRDefault="000A6198" w:rsidP="000A6198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0A6198" w:rsidRPr="000A6198" w:rsidTr="0060350C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0A6198" w:rsidRPr="000A6198" w:rsidRDefault="000A6198" w:rsidP="000A619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0A6198" w:rsidRPr="000A6198" w:rsidRDefault="000A6198" w:rsidP="000A6198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0A619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0A6198" w:rsidRPr="000A6198" w:rsidRDefault="000A6198" w:rsidP="000A6198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0A6198" w:rsidRPr="000A6198" w:rsidRDefault="000A6198" w:rsidP="000A6198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A6198" w:rsidRPr="000A6198" w:rsidRDefault="000A6198" w:rsidP="000A619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730A2" w:rsidRDefault="006730A2"/>
    <w:sectPr w:rsidR="006730A2" w:rsidSect="00D04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220BAB"/>
    <w:multiLevelType w:val="hybridMultilevel"/>
    <w:tmpl w:val="7328452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E13D2"/>
    <w:rsid w:val="000016DA"/>
    <w:rsid w:val="00001D36"/>
    <w:rsid w:val="00005E91"/>
    <w:rsid w:val="00006A29"/>
    <w:rsid w:val="0000707F"/>
    <w:rsid w:val="000077F8"/>
    <w:rsid w:val="0001341B"/>
    <w:rsid w:val="00014A0F"/>
    <w:rsid w:val="00014CD3"/>
    <w:rsid w:val="000175F8"/>
    <w:rsid w:val="00023CF5"/>
    <w:rsid w:val="000269EC"/>
    <w:rsid w:val="00030C6D"/>
    <w:rsid w:val="00031050"/>
    <w:rsid w:val="000313DC"/>
    <w:rsid w:val="00033F7C"/>
    <w:rsid w:val="00041E62"/>
    <w:rsid w:val="00052EF0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198"/>
    <w:rsid w:val="000A6A38"/>
    <w:rsid w:val="000B0512"/>
    <w:rsid w:val="000B3C2D"/>
    <w:rsid w:val="000B4ED1"/>
    <w:rsid w:val="000B6712"/>
    <w:rsid w:val="000B7B03"/>
    <w:rsid w:val="000B7E95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3C1A"/>
    <w:rsid w:val="00100B99"/>
    <w:rsid w:val="00101DE7"/>
    <w:rsid w:val="00104376"/>
    <w:rsid w:val="00104D24"/>
    <w:rsid w:val="0010550E"/>
    <w:rsid w:val="00106F50"/>
    <w:rsid w:val="0010713C"/>
    <w:rsid w:val="00116BB5"/>
    <w:rsid w:val="00116E32"/>
    <w:rsid w:val="00126805"/>
    <w:rsid w:val="00126B79"/>
    <w:rsid w:val="00134474"/>
    <w:rsid w:val="00144B00"/>
    <w:rsid w:val="001530DB"/>
    <w:rsid w:val="001536B8"/>
    <w:rsid w:val="001543E3"/>
    <w:rsid w:val="00156770"/>
    <w:rsid w:val="001575D7"/>
    <w:rsid w:val="001643C3"/>
    <w:rsid w:val="0016491F"/>
    <w:rsid w:val="00166C39"/>
    <w:rsid w:val="00172469"/>
    <w:rsid w:val="001737B6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25A8"/>
    <w:rsid w:val="001A2639"/>
    <w:rsid w:val="001C75C4"/>
    <w:rsid w:val="001D01C5"/>
    <w:rsid w:val="001D11CE"/>
    <w:rsid w:val="001D2336"/>
    <w:rsid w:val="001D2D8D"/>
    <w:rsid w:val="001D527E"/>
    <w:rsid w:val="001D622B"/>
    <w:rsid w:val="001D7A54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74C0B"/>
    <w:rsid w:val="00275B8E"/>
    <w:rsid w:val="00282886"/>
    <w:rsid w:val="00284A9D"/>
    <w:rsid w:val="00284F73"/>
    <w:rsid w:val="00292123"/>
    <w:rsid w:val="00297BCB"/>
    <w:rsid w:val="002B12A2"/>
    <w:rsid w:val="002B1CCC"/>
    <w:rsid w:val="002B38BA"/>
    <w:rsid w:val="002C4571"/>
    <w:rsid w:val="002C7AD1"/>
    <w:rsid w:val="002D45E1"/>
    <w:rsid w:val="002E24E8"/>
    <w:rsid w:val="002E6BDD"/>
    <w:rsid w:val="00302E80"/>
    <w:rsid w:val="003110C6"/>
    <w:rsid w:val="00313322"/>
    <w:rsid w:val="003219FD"/>
    <w:rsid w:val="00321EFA"/>
    <w:rsid w:val="00324C8E"/>
    <w:rsid w:val="003309E2"/>
    <w:rsid w:val="00332586"/>
    <w:rsid w:val="00333DE0"/>
    <w:rsid w:val="0033750A"/>
    <w:rsid w:val="00337C1D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A2976"/>
    <w:rsid w:val="003A37E8"/>
    <w:rsid w:val="003A67A1"/>
    <w:rsid w:val="003B025B"/>
    <w:rsid w:val="003B112D"/>
    <w:rsid w:val="003B12A9"/>
    <w:rsid w:val="003B1E4F"/>
    <w:rsid w:val="003C00F3"/>
    <w:rsid w:val="003C4BFD"/>
    <w:rsid w:val="003C55D2"/>
    <w:rsid w:val="003C6EA4"/>
    <w:rsid w:val="003D2787"/>
    <w:rsid w:val="003E1E66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32D30"/>
    <w:rsid w:val="00434856"/>
    <w:rsid w:val="00434CDC"/>
    <w:rsid w:val="00442A2B"/>
    <w:rsid w:val="00443B22"/>
    <w:rsid w:val="00445526"/>
    <w:rsid w:val="004505BB"/>
    <w:rsid w:val="00455DE2"/>
    <w:rsid w:val="004572C9"/>
    <w:rsid w:val="00464A25"/>
    <w:rsid w:val="00471657"/>
    <w:rsid w:val="00484395"/>
    <w:rsid w:val="00484CD5"/>
    <w:rsid w:val="004926D6"/>
    <w:rsid w:val="004A159A"/>
    <w:rsid w:val="004B1B21"/>
    <w:rsid w:val="004B2807"/>
    <w:rsid w:val="004B3C6F"/>
    <w:rsid w:val="004B4FFE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F0F44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4076C"/>
    <w:rsid w:val="00543F31"/>
    <w:rsid w:val="005443A1"/>
    <w:rsid w:val="00544D92"/>
    <w:rsid w:val="00546335"/>
    <w:rsid w:val="00555E3C"/>
    <w:rsid w:val="005615C1"/>
    <w:rsid w:val="00562746"/>
    <w:rsid w:val="00562FEF"/>
    <w:rsid w:val="00563D85"/>
    <w:rsid w:val="005700F9"/>
    <w:rsid w:val="00571F4B"/>
    <w:rsid w:val="00571FEB"/>
    <w:rsid w:val="005723AC"/>
    <w:rsid w:val="00572CC4"/>
    <w:rsid w:val="005741BF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7F9D"/>
    <w:rsid w:val="005C00BE"/>
    <w:rsid w:val="005C135F"/>
    <w:rsid w:val="005C2491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3679"/>
    <w:rsid w:val="00614230"/>
    <w:rsid w:val="006170DE"/>
    <w:rsid w:val="006229E7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0A2"/>
    <w:rsid w:val="00673A84"/>
    <w:rsid w:val="00674AAA"/>
    <w:rsid w:val="0068104C"/>
    <w:rsid w:val="00685B0F"/>
    <w:rsid w:val="006978FD"/>
    <w:rsid w:val="006A2EE8"/>
    <w:rsid w:val="006A41EE"/>
    <w:rsid w:val="006B4CF7"/>
    <w:rsid w:val="006B6914"/>
    <w:rsid w:val="006C1951"/>
    <w:rsid w:val="006C27D5"/>
    <w:rsid w:val="006C3CE8"/>
    <w:rsid w:val="006C5AFB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A0460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10EE"/>
    <w:rsid w:val="00816EA8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3943"/>
    <w:rsid w:val="00873C2E"/>
    <w:rsid w:val="00874BAB"/>
    <w:rsid w:val="00875222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39AA"/>
    <w:rsid w:val="008C49D1"/>
    <w:rsid w:val="008C567A"/>
    <w:rsid w:val="008C7327"/>
    <w:rsid w:val="008C7829"/>
    <w:rsid w:val="008D2824"/>
    <w:rsid w:val="008D496B"/>
    <w:rsid w:val="008D5D5F"/>
    <w:rsid w:val="008D6E7C"/>
    <w:rsid w:val="008E0AC2"/>
    <w:rsid w:val="008E2052"/>
    <w:rsid w:val="00900A42"/>
    <w:rsid w:val="00902092"/>
    <w:rsid w:val="009049AF"/>
    <w:rsid w:val="00904A97"/>
    <w:rsid w:val="00906790"/>
    <w:rsid w:val="0091570F"/>
    <w:rsid w:val="00915917"/>
    <w:rsid w:val="00922BAC"/>
    <w:rsid w:val="0092430E"/>
    <w:rsid w:val="00924F2F"/>
    <w:rsid w:val="009403AF"/>
    <w:rsid w:val="009425B9"/>
    <w:rsid w:val="00943F4D"/>
    <w:rsid w:val="009511F5"/>
    <w:rsid w:val="009532F5"/>
    <w:rsid w:val="00962F2D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A0C74"/>
    <w:rsid w:val="009A3C8D"/>
    <w:rsid w:val="009A4557"/>
    <w:rsid w:val="009A4D10"/>
    <w:rsid w:val="009B365D"/>
    <w:rsid w:val="009B4E69"/>
    <w:rsid w:val="009C22BA"/>
    <w:rsid w:val="009C2CD8"/>
    <w:rsid w:val="009C2F9D"/>
    <w:rsid w:val="009C3E27"/>
    <w:rsid w:val="009C50A9"/>
    <w:rsid w:val="009D2098"/>
    <w:rsid w:val="009D4DA4"/>
    <w:rsid w:val="009D69DD"/>
    <w:rsid w:val="009E65A6"/>
    <w:rsid w:val="009F453A"/>
    <w:rsid w:val="009F702D"/>
    <w:rsid w:val="00A014DE"/>
    <w:rsid w:val="00A055DC"/>
    <w:rsid w:val="00A062F7"/>
    <w:rsid w:val="00A06C17"/>
    <w:rsid w:val="00A07955"/>
    <w:rsid w:val="00A16523"/>
    <w:rsid w:val="00A21E2A"/>
    <w:rsid w:val="00A22790"/>
    <w:rsid w:val="00A24E2A"/>
    <w:rsid w:val="00A26698"/>
    <w:rsid w:val="00A26D0E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113B"/>
    <w:rsid w:val="00AA527F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4A67"/>
    <w:rsid w:val="00B0223C"/>
    <w:rsid w:val="00B02BEE"/>
    <w:rsid w:val="00B05B7B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6DA"/>
    <w:rsid w:val="00B94268"/>
    <w:rsid w:val="00B94501"/>
    <w:rsid w:val="00B94671"/>
    <w:rsid w:val="00BA1940"/>
    <w:rsid w:val="00BA4936"/>
    <w:rsid w:val="00BB1D23"/>
    <w:rsid w:val="00BB428F"/>
    <w:rsid w:val="00BB6482"/>
    <w:rsid w:val="00BC4988"/>
    <w:rsid w:val="00BD3B60"/>
    <w:rsid w:val="00BD45CE"/>
    <w:rsid w:val="00BE62CD"/>
    <w:rsid w:val="00BE7DFD"/>
    <w:rsid w:val="00BF0C1A"/>
    <w:rsid w:val="00BF1276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5B23"/>
    <w:rsid w:val="00C8601D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C19B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047B1"/>
    <w:rsid w:val="00D115E0"/>
    <w:rsid w:val="00D136B4"/>
    <w:rsid w:val="00D139EF"/>
    <w:rsid w:val="00D20042"/>
    <w:rsid w:val="00D25C8F"/>
    <w:rsid w:val="00D300D1"/>
    <w:rsid w:val="00D331B3"/>
    <w:rsid w:val="00D37806"/>
    <w:rsid w:val="00D50650"/>
    <w:rsid w:val="00D54E9F"/>
    <w:rsid w:val="00D55334"/>
    <w:rsid w:val="00D55FE1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85"/>
    <w:rsid w:val="00D873E9"/>
    <w:rsid w:val="00D87415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27AC"/>
    <w:rsid w:val="00E2567D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544F"/>
    <w:rsid w:val="00E57A6E"/>
    <w:rsid w:val="00E61AEE"/>
    <w:rsid w:val="00E7475B"/>
    <w:rsid w:val="00E757F8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3598"/>
    <w:rsid w:val="00EF4E11"/>
    <w:rsid w:val="00EF63DF"/>
    <w:rsid w:val="00F00102"/>
    <w:rsid w:val="00F00E1B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60846"/>
    <w:rsid w:val="00F62CA2"/>
    <w:rsid w:val="00F64809"/>
    <w:rsid w:val="00F66CD2"/>
    <w:rsid w:val="00F70B73"/>
    <w:rsid w:val="00F7434C"/>
    <w:rsid w:val="00F765AA"/>
    <w:rsid w:val="00F76A49"/>
    <w:rsid w:val="00F92A77"/>
    <w:rsid w:val="00F97B29"/>
    <w:rsid w:val="00FA4CBD"/>
    <w:rsid w:val="00FB01D5"/>
    <w:rsid w:val="00FB1E67"/>
    <w:rsid w:val="00FB4358"/>
    <w:rsid w:val="00FC2C2B"/>
    <w:rsid w:val="00FC5E10"/>
    <w:rsid w:val="00FD06EA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@sso.cour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@sso.court.gov.ua" TargetMode="External"/><Relationship Id="rId5" Type="http://schemas.openxmlformats.org/officeDocument/2006/relationships/hyperlink" Target="mailto:kr@sso.court.gov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13</Pages>
  <Words>3272</Words>
  <Characters>18654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cp:lastModifiedBy>RePack by SPecialiST</cp:lastModifiedBy>
  <cp:revision>8</cp:revision>
  <dcterms:created xsi:type="dcterms:W3CDTF">2020-04-22T08:35:00Z</dcterms:created>
  <dcterms:modified xsi:type="dcterms:W3CDTF">2020-04-26T07:49:00Z</dcterms:modified>
</cp:coreProperties>
</file>